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CC10B" w14:textId="77777777" w:rsidR="005851B0" w:rsidRDefault="005851B0" w:rsidP="006123E6">
      <w:pPr>
        <w:ind w:left="360"/>
        <w:jc w:val="center"/>
        <w:rPr>
          <w:rFonts w:ascii="Tahoma" w:hAnsi="Tahoma" w:cs="Tahoma"/>
          <w:b/>
          <w:sz w:val="28"/>
          <w:szCs w:val="28"/>
        </w:rPr>
      </w:pPr>
    </w:p>
    <w:p w14:paraId="73C69BA2" w14:textId="77777777" w:rsidR="00E07449" w:rsidRPr="00A11C9A" w:rsidRDefault="00E07449" w:rsidP="006123E6">
      <w:pPr>
        <w:ind w:left="360"/>
        <w:jc w:val="center"/>
        <w:rPr>
          <w:rFonts w:ascii="Tahoma" w:hAnsi="Tahoma" w:cs="Tahoma"/>
          <w:b/>
          <w:sz w:val="28"/>
          <w:szCs w:val="28"/>
        </w:rPr>
      </w:pPr>
      <w:r w:rsidRPr="00A11C9A">
        <w:rPr>
          <w:rFonts w:ascii="Tahoma" w:hAnsi="Tahoma" w:cs="Tahoma"/>
          <w:b/>
          <w:sz w:val="28"/>
          <w:szCs w:val="28"/>
        </w:rPr>
        <w:t>Network Nursing Research Council</w:t>
      </w:r>
    </w:p>
    <w:p w14:paraId="254D917C" w14:textId="77777777" w:rsidR="007706F3" w:rsidRPr="00A11C9A" w:rsidRDefault="007706F3" w:rsidP="003F02FF">
      <w:pPr>
        <w:ind w:left="360"/>
        <w:jc w:val="center"/>
        <w:rPr>
          <w:rFonts w:ascii="Tahoma" w:hAnsi="Tahoma" w:cs="Tahoma"/>
          <w:b/>
          <w:sz w:val="28"/>
          <w:szCs w:val="28"/>
        </w:rPr>
      </w:pPr>
    </w:p>
    <w:p w14:paraId="2BD310CC" w14:textId="77777777" w:rsidR="00740F87" w:rsidRPr="00A11C9A" w:rsidRDefault="00740F87" w:rsidP="003F02FF">
      <w:pPr>
        <w:ind w:left="360"/>
        <w:jc w:val="center"/>
        <w:rPr>
          <w:rFonts w:ascii="Tahoma" w:hAnsi="Tahoma" w:cs="Tahoma"/>
          <w:b/>
          <w:sz w:val="28"/>
          <w:szCs w:val="28"/>
        </w:rPr>
      </w:pPr>
    </w:p>
    <w:p w14:paraId="5B383847" w14:textId="02AF3DC9" w:rsidR="00E07449" w:rsidRDefault="00740F87" w:rsidP="007706F3">
      <w:pPr>
        <w:ind w:left="270"/>
        <w:rPr>
          <w:rFonts w:ascii="Tahoma" w:hAnsi="Tahoma" w:cs="Tahoma"/>
          <w:b/>
          <w:sz w:val="20"/>
          <w:szCs w:val="20"/>
        </w:rPr>
      </w:pPr>
      <w:r w:rsidRPr="00452910">
        <w:rPr>
          <w:rFonts w:ascii="Tahoma" w:hAnsi="Tahoma" w:cs="Tahoma"/>
          <w:b/>
          <w:sz w:val="20"/>
          <w:szCs w:val="20"/>
        </w:rPr>
        <w:t>Please complete and submit with the designated supporting documents via email to the Chairperson</w:t>
      </w:r>
      <w:r w:rsidR="00CB7ED6">
        <w:rPr>
          <w:rFonts w:ascii="Tahoma" w:hAnsi="Tahoma" w:cs="Tahoma"/>
          <w:b/>
          <w:sz w:val="20"/>
          <w:szCs w:val="20"/>
        </w:rPr>
        <w:t>(s)</w:t>
      </w:r>
      <w:r w:rsidRPr="00452910">
        <w:rPr>
          <w:rFonts w:ascii="Tahoma" w:hAnsi="Tahoma" w:cs="Tahoma"/>
          <w:b/>
          <w:sz w:val="20"/>
          <w:szCs w:val="20"/>
        </w:rPr>
        <w:t xml:space="preserve"> for the Network Nursing Research Council </w:t>
      </w:r>
      <w:r w:rsidR="00CB7ED6">
        <w:rPr>
          <w:rFonts w:ascii="Tahoma" w:hAnsi="Tahoma" w:cs="Tahoma"/>
          <w:b/>
          <w:sz w:val="20"/>
          <w:szCs w:val="20"/>
        </w:rPr>
        <w:t>(</w:t>
      </w:r>
      <w:hyperlink r:id="rId11" w:history="1">
        <w:r w:rsidR="00C35660" w:rsidRPr="001813A8">
          <w:rPr>
            <w:rStyle w:val="Hyperlink"/>
            <w:rFonts w:ascii="Tahoma" w:hAnsi="Tahoma" w:cs="Tahoma"/>
            <w:b/>
            <w:sz w:val="20"/>
            <w:szCs w:val="20"/>
          </w:rPr>
          <w:t>NursingResearch@eCommunity.com</w:t>
        </w:r>
      </w:hyperlink>
      <w:r w:rsidR="00CB7ED6">
        <w:rPr>
          <w:rFonts w:ascii="Tahoma" w:hAnsi="Tahoma" w:cs="Tahoma"/>
          <w:b/>
          <w:sz w:val="20"/>
          <w:szCs w:val="20"/>
        </w:rPr>
        <w:t>)</w:t>
      </w:r>
    </w:p>
    <w:p w14:paraId="16D3D14A" w14:textId="77777777" w:rsidR="00CB7ED6" w:rsidRDefault="00CB7ED6" w:rsidP="007706F3">
      <w:pPr>
        <w:ind w:left="270"/>
        <w:rPr>
          <w:rFonts w:ascii="Tahoma" w:hAnsi="Tahoma" w:cs="Tahoma"/>
          <w:b/>
          <w:sz w:val="20"/>
          <w:szCs w:val="20"/>
        </w:rPr>
      </w:pPr>
    </w:p>
    <w:p w14:paraId="5710C106" w14:textId="77777777" w:rsidR="00CF74E7" w:rsidRDefault="00CF74E7" w:rsidP="007706F3">
      <w:pPr>
        <w:ind w:left="270"/>
        <w:rPr>
          <w:rFonts w:ascii="Tahoma" w:hAnsi="Tahoma" w:cs="Tahoma"/>
          <w:b/>
          <w:sz w:val="20"/>
          <w:szCs w:val="20"/>
        </w:rPr>
      </w:pPr>
      <w:r>
        <w:rPr>
          <w:rFonts w:ascii="Tahoma" w:hAnsi="Tahoma" w:cs="Tahoma"/>
          <w:b/>
          <w:sz w:val="20"/>
          <w:szCs w:val="20"/>
        </w:rPr>
        <w:t>Please note, this is an application to present to NNRC, not an application to the IRB</w:t>
      </w:r>
      <w:r w:rsidR="00CB7ED6">
        <w:rPr>
          <w:rFonts w:ascii="Tahoma" w:hAnsi="Tahoma" w:cs="Tahoma"/>
          <w:b/>
          <w:sz w:val="20"/>
          <w:szCs w:val="20"/>
        </w:rPr>
        <w:t>.</w:t>
      </w:r>
      <w:r>
        <w:rPr>
          <w:rFonts w:ascii="Tahoma" w:hAnsi="Tahoma" w:cs="Tahoma"/>
          <w:b/>
          <w:sz w:val="20"/>
          <w:szCs w:val="20"/>
        </w:rPr>
        <w:t xml:space="preserve">  Any feedback or follow up should be facilitated before any IRB application.</w:t>
      </w:r>
    </w:p>
    <w:p w14:paraId="38C9E569" w14:textId="77777777" w:rsidR="00CB7ED6" w:rsidRDefault="00CB7ED6" w:rsidP="007706F3">
      <w:pPr>
        <w:ind w:left="270"/>
        <w:rPr>
          <w:rFonts w:ascii="Tahoma" w:hAnsi="Tahoma" w:cs="Tahoma"/>
          <w:b/>
          <w:sz w:val="20"/>
          <w:szCs w:val="20"/>
        </w:rPr>
      </w:pPr>
    </w:p>
    <w:p w14:paraId="3472CC01" w14:textId="77777777" w:rsidR="00CB7ED6" w:rsidRPr="002A2FD1" w:rsidRDefault="002A2FD1" w:rsidP="007706F3">
      <w:pPr>
        <w:ind w:left="270"/>
        <w:rPr>
          <w:rFonts w:ascii="Tahoma" w:hAnsi="Tahoma" w:cs="Tahoma"/>
          <w:b/>
          <w:sz w:val="20"/>
          <w:szCs w:val="20"/>
          <w:u w:val="single"/>
        </w:rPr>
      </w:pPr>
      <w:r w:rsidRPr="002A2FD1">
        <w:rPr>
          <w:rFonts w:ascii="Tahoma" w:hAnsi="Tahoma" w:cs="Tahoma"/>
          <w:b/>
          <w:sz w:val="20"/>
          <w:szCs w:val="20"/>
          <w:u w:val="single"/>
        </w:rPr>
        <w:t>If you are a student, it is recommended to submit to the CHNw IRB prior to submitting to University IRB.</w:t>
      </w:r>
    </w:p>
    <w:p w14:paraId="33091A8E" w14:textId="77777777" w:rsidR="002A2FD1" w:rsidRDefault="002A2FD1" w:rsidP="007706F3">
      <w:pPr>
        <w:ind w:left="270"/>
        <w:rPr>
          <w:rFonts w:ascii="Tahoma" w:hAnsi="Tahoma" w:cs="Tahoma"/>
          <w:b/>
          <w:sz w:val="20"/>
          <w:szCs w:val="20"/>
        </w:rPr>
      </w:pPr>
    </w:p>
    <w:p w14:paraId="7F4C8B67" w14:textId="77777777" w:rsidR="00CB7ED6" w:rsidRDefault="00CB7ED6" w:rsidP="007706F3">
      <w:pPr>
        <w:ind w:left="270"/>
        <w:rPr>
          <w:rFonts w:ascii="Tahoma" w:hAnsi="Tahoma" w:cs="Tahoma"/>
          <w:b/>
          <w:sz w:val="20"/>
          <w:szCs w:val="20"/>
        </w:rPr>
      </w:pPr>
      <w:r>
        <w:rPr>
          <w:rFonts w:ascii="Tahoma" w:hAnsi="Tahoma" w:cs="Tahoma"/>
          <w:b/>
          <w:sz w:val="20"/>
          <w:szCs w:val="20"/>
        </w:rPr>
        <w:t xml:space="preserve">Prior to acceptance for presentation at Nursing Research, the following MUST be included in your </w:t>
      </w:r>
      <w:r w:rsidR="00171D1C">
        <w:rPr>
          <w:rFonts w:ascii="Tahoma" w:hAnsi="Tahoma" w:cs="Tahoma"/>
          <w:b/>
          <w:sz w:val="20"/>
          <w:szCs w:val="20"/>
        </w:rPr>
        <w:t>application</w:t>
      </w:r>
      <w:r>
        <w:rPr>
          <w:rFonts w:ascii="Tahoma" w:hAnsi="Tahoma" w:cs="Tahoma"/>
          <w:b/>
          <w:sz w:val="20"/>
          <w:szCs w:val="20"/>
        </w:rPr>
        <w:t>:</w:t>
      </w:r>
    </w:p>
    <w:p w14:paraId="368CFC1C" w14:textId="77777777" w:rsidR="00CB7ED6" w:rsidRDefault="00CB7ED6" w:rsidP="00CB7ED6">
      <w:pPr>
        <w:numPr>
          <w:ilvl w:val="0"/>
          <w:numId w:val="16"/>
        </w:numPr>
        <w:rPr>
          <w:rFonts w:ascii="Tahoma" w:hAnsi="Tahoma" w:cs="Tahoma"/>
          <w:b/>
          <w:sz w:val="20"/>
          <w:szCs w:val="20"/>
        </w:rPr>
      </w:pPr>
      <w:r>
        <w:rPr>
          <w:rFonts w:ascii="Tahoma" w:hAnsi="Tahoma" w:cs="Tahoma"/>
          <w:b/>
          <w:sz w:val="20"/>
          <w:szCs w:val="20"/>
        </w:rPr>
        <w:t>CITI training completion certificates</w:t>
      </w:r>
    </w:p>
    <w:p w14:paraId="59B0843B" w14:textId="35578715" w:rsidR="000D0211" w:rsidRPr="000D0211" w:rsidRDefault="000D0211" w:rsidP="000D0211">
      <w:pPr>
        <w:numPr>
          <w:ilvl w:val="1"/>
          <w:numId w:val="16"/>
        </w:numPr>
        <w:rPr>
          <w:rFonts w:ascii="Tahoma" w:hAnsi="Tahoma" w:cs="Tahoma"/>
          <w:bCs/>
          <w:sz w:val="20"/>
          <w:szCs w:val="20"/>
        </w:rPr>
      </w:pPr>
      <w:r w:rsidRPr="000D0211">
        <w:rPr>
          <w:rFonts w:ascii="Tahoma" w:hAnsi="Tahoma" w:cs="Tahoma"/>
          <w:bCs/>
          <w:sz w:val="20"/>
          <w:szCs w:val="20"/>
        </w:rPr>
        <w:t>See page 3 for instructions</w:t>
      </w:r>
      <w:r w:rsidR="003D358A">
        <w:rPr>
          <w:rFonts w:ascii="Tahoma" w:hAnsi="Tahoma" w:cs="Tahoma"/>
          <w:bCs/>
          <w:sz w:val="20"/>
          <w:szCs w:val="20"/>
        </w:rPr>
        <w:t xml:space="preserve"> </w:t>
      </w:r>
      <w:r w:rsidR="00FC3988">
        <w:rPr>
          <w:rFonts w:ascii="Tahoma" w:hAnsi="Tahoma" w:cs="Tahoma"/>
          <w:bCs/>
          <w:sz w:val="20"/>
          <w:szCs w:val="20"/>
        </w:rPr>
        <w:t xml:space="preserve">(see PDF attachments) </w:t>
      </w:r>
    </w:p>
    <w:p w14:paraId="63CD9EE7" w14:textId="129C3E29" w:rsidR="00CB7ED6" w:rsidRDefault="00CB7ED6" w:rsidP="00CB7ED6">
      <w:pPr>
        <w:numPr>
          <w:ilvl w:val="0"/>
          <w:numId w:val="16"/>
        </w:numPr>
        <w:rPr>
          <w:rFonts w:ascii="Tahoma" w:hAnsi="Tahoma" w:cs="Tahoma"/>
          <w:b/>
          <w:sz w:val="20"/>
          <w:szCs w:val="20"/>
        </w:rPr>
      </w:pPr>
      <w:r>
        <w:rPr>
          <w:rFonts w:ascii="Tahoma" w:hAnsi="Tahoma" w:cs="Tahoma"/>
          <w:b/>
          <w:sz w:val="20"/>
          <w:szCs w:val="20"/>
        </w:rPr>
        <w:t xml:space="preserve">Signed and </w:t>
      </w:r>
      <w:r w:rsidR="00B45C94">
        <w:rPr>
          <w:rFonts w:ascii="Tahoma" w:hAnsi="Tahoma" w:cs="Tahoma"/>
          <w:b/>
          <w:sz w:val="20"/>
          <w:szCs w:val="20"/>
        </w:rPr>
        <w:t>d</w:t>
      </w:r>
      <w:r>
        <w:rPr>
          <w:rFonts w:ascii="Tahoma" w:hAnsi="Tahoma" w:cs="Tahoma"/>
          <w:b/>
          <w:sz w:val="20"/>
          <w:szCs w:val="20"/>
        </w:rPr>
        <w:t>ated Curriculum Viète that defines CHNw affiliations</w:t>
      </w:r>
    </w:p>
    <w:p w14:paraId="6255EB18" w14:textId="77777777" w:rsidR="00CB7ED6" w:rsidRDefault="00CB7ED6" w:rsidP="00CB7ED6">
      <w:pPr>
        <w:numPr>
          <w:ilvl w:val="0"/>
          <w:numId w:val="16"/>
        </w:numPr>
        <w:rPr>
          <w:rFonts w:ascii="Tahoma" w:hAnsi="Tahoma" w:cs="Tahoma"/>
          <w:b/>
          <w:sz w:val="20"/>
          <w:szCs w:val="20"/>
        </w:rPr>
      </w:pPr>
      <w:r>
        <w:rPr>
          <w:rFonts w:ascii="Tahoma" w:hAnsi="Tahoma" w:cs="Tahoma"/>
          <w:b/>
          <w:sz w:val="20"/>
          <w:szCs w:val="20"/>
        </w:rPr>
        <w:t>Copies of relevant licenses or certifications</w:t>
      </w:r>
    </w:p>
    <w:p w14:paraId="1528D622" w14:textId="77777777" w:rsidR="00CB7ED6" w:rsidRDefault="00CB7ED6" w:rsidP="00CB7ED6">
      <w:pPr>
        <w:numPr>
          <w:ilvl w:val="0"/>
          <w:numId w:val="16"/>
        </w:numPr>
        <w:rPr>
          <w:rFonts w:ascii="Tahoma" w:hAnsi="Tahoma" w:cs="Tahoma"/>
          <w:b/>
          <w:sz w:val="20"/>
          <w:szCs w:val="20"/>
        </w:rPr>
      </w:pPr>
      <w:r>
        <w:rPr>
          <w:rFonts w:ascii="Tahoma" w:hAnsi="Tahoma" w:cs="Tahoma"/>
          <w:b/>
          <w:sz w:val="20"/>
          <w:szCs w:val="20"/>
        </w:rPr>
        <w:t xml:space="preserve">Nursing Research Application </w:t>
      </w:r>
    </w:p>
    <w:p w14:paraId="5AAB84BB" w14:textId="77777777" w:rsidR="000D0211" w:rsidRPr="000D0211" w:rsidRDefault="000D0211" w:rsidP="000D0211">
      <w:pPr>
        <w:numPr>
          <w:ilvl w:val="1"/>
          <w:numId w:val="16"/>
        </w:numPr>
        <w:rPr>
          <w:rFonts w:ascii="Tahoma" w:hAnsi="Tahoma" w:cs="Tahoma"/>
          <w:bCs/>
          <w:sz w:val="20"/>
          <w:szCs w:val="20"/>
        </w:rPr>
      </w:pPr>
      <w:r w:rsidRPr="000D0211">
        <w:rPr>
          <w:rFonts w:ascii="Tahoma" w:hAnsi="Tahoma" w:cs="Tahoma"/>
          <w:bCs/>
          <w:sz w:val="20"/>
          <w:szCs w:val="20"/>
        </w:rPr>
        <w:t>See page 2</w:t>
      </w:r>
    </w:p>
    <w:p w14:paraId="010FE47C" w14:textId="77777777" w:rsidR="00171D1C" w:rsidRDefault="00CB7ED6" w:rsidP="00171D1C">
      <w:pPr>
        <w:numPr>
          <w:ilvl w:val="0"/>
          <w:numId w:val="16"/>
        </w:numPr>
        <w:rPr>
          <w:rFonts w:ascii="Tahoma" w:hAnsi="Tahoma" w:cs="Tahoma"/>
          <w:b/>
          <w:sz w:val="20"/>
          <w:szCs w:val="20"/>
        </w:rPr>
      </w:pPr>
      <w:r>
        <w:rPr>
          <w:rFonts w:ascii="Tahoma" w:hAnsi="Tahoma" w:cs="Tahoma"/>
          <w:b/>
          <w:sz w:val="20"/>
          <w:szCs w:val="20"/>
        </w:rPr>
        <w:t>Research Protocol with supporting documents</w:t>
      </w:r>
    </w:p>
    <w:p w14:paraId="59BD27C3" w14:textId="4637E673" w:rsidR="000D0211" w:rsidRPr="000D0211" w:rsidRDefault="000D0211" w:rsidP="000D0211">
      <w:pPr>
        <w:numPr>
          <w:ilvl w:val="1"/>
          <w:numId w:val="16"/>
        </w:numPr>
        <w:rPr>
          <w:rFonts w:ascii="Tahoma" w:hAnsi="Tahoma" w:cs="Tahoma"/>
          <w:bCs/>
          <w:sz w:val="20"/>
          <w:szCs w:val="20"/>
        </w:rPr>
      </w:pPr>
      <w:r w:rsidRPr="000D0211">
        <w:rPr>
          <w:rFonts w:ascii="Tahoma" w:hAnsi="Tahoma" w:cs="Tahoma"/>
          <w:bCs/>
          <w:sz w:val="20"/>
          <w:szCs w:val="20"/>
        </w:rPr>
        <w:t>Protocol Template Page 4</w:t>
      </w:r>
      <w:r w:rsidR="00D23DC4">
        <w:rPr>
          <w:rFonts w:ascii="Tahoma" w:hAnsi="Tahoma" w:cs="Tahoma"/>
          <w:bCs/>
          <w:sz w:val="20"/>
          <w:szCs w:val="20"/>
        </w:rPr>
        <w:t xml:space="preserve"> (answer relevant questions as applies to your study. It is ok to answer in paragraph </w:t>
      </w:r>
      <w:r w:rsidR="00411E00">
        <w:rPr>
          <w:rFonts w:ascii="Tahoma" w:hAnsi="Tahoma" w:cs="Tahoma"/>
          <w:bCs/>
          <w:sz w:val="20"/>
          <w:szCs w:val="20"/>
        </w:rPr>
        <w:t>responses)</w:t>
      </w:r>
    </w:p>
    <w:p w14:paraId="48AB3EF4" w14:textId="77777777" w:rsidR="000D0211" w:rsidRDefault="000D0211" w:rsidP="000D0211">
      <w:pPr>
        <w:numPr>
          <w:ilvl w:val="1"/>
          <w:numId w:val="16"/>
        </w:numPr>
        <w:rPr>
          <w:rFonts w:ascii="Tahoma" w:hAnsi="Tahoma" w:cs="Tahoma"/>
          <w:bCs/>
          <w:sz w:val="20"/>
          <w:szCs w:val="20"/>
        </w:rPr>
      </w:pPr>
      <w:r w:rsidRPr="000D0211">
        <w:rPr>
          <w:rFonts w:ascii="Tahoma" w:hAnsi="Tahoma" w:cs="Tahoma"/>
          <w:bCs/>
          <w:sz w:val="20"/>
          <w:szCs w:val="20"/>
        </w:rPr>
        <w:t>Informed Consent Template</w:t>
      </w:r>
      <w:r>
        <w:rPr>
          <w:rFonts w:ascii="Tahoma" w:hAnsi="Tahoma" w:cs="Tahoma"/>
          <w:bCs/>
          <w:sz w:val="20"/>
          <w:szCs w:val="20"/>
        </w:rPr>
        <w:t>s</w:t>
      </w:r>
      <w:r w:rsidRPr="000D0211">
        <w:rPr>
          <w:rFonts w:ascii="Tahoma" w:hAnsi="Tahoma" w:cs="Tahoma"/>
          <w:bCs/>
          <w:sz w:val="20"/>
          <w:szCs w:val="20"/>
        </w:rPr>
        <w:t xml:space="preserve"> Page 11</w:t>
      </w:r>
    </w:p>
    <w:p w14:paraId="6C9AF725" w14:textId="77777777" w:rsidR="008B198E" w:rsidRDefault="008B198E" w:rsidP="008B198E">
      <w:pPr>
        <w:numPr>
          <w:ilvl w:val="2"/>
          <w:numId w:val="16"/>
        </w:numPr>
        <w:rPr>
          <w:rFonts w:ascii="Tahoma" w:hAnsi="Tahoma" w:cs="Tahoma"/>
          <w:bCs/>
          <w:sz w:val="20"/>
          <w:szCs w:val="20"/>
        </w:rPr>
      </w:pPr>
      <w:r>
        <w:rPr>
          <w:rFonts w:ascii="Tahoma" w:hAnsi="Tahoma" w:cs="Tahoma"/>
          <w:bCs/>
          <w:sz w:val="20"/>
          <w:szCs w:val="20"/>
        </w:rPr>
        <w:t>Utilize the template that is most appropriate for your study</w:t>
      </w:r>
    </w:p>
    <w:p w14:paraId="100844D9" w14:textId="77777777" w:rsidR="008B198E" w:rsidRPr="008B198E" w:rsidRDefault="008B198E" w:rsidP="008B198E">
      <w:pPr>
        <w:numPr>
          <w:ilvl w:val="2"/>
          <w:numId w:val="16"/>
        </w:numPr>
        <w:rPr>
          <w:rFonts w:ascii="Tahoma" w:hAnsi="Tahoma" w:cs="Tahoma"/>
          <w:bCs/>
          <w:sz w:val="20"/>
          <w:szCs w:val="20"/>
        </w:rPr>
      </w:pPr>
      <w:r>
        <w:rPr>
          <w:rFonts w:ascii="Tahoma" w:hAnsi="Tahoma" w:cs="Tahoma"/>
          <w:bCs/>
          <w:sz w:val="20"/>
          <w:szCs w:val="20"/>
        </w:rPr>
        <w:t>Consent Waiver Information</w:t>
      </w:r>
    </w:p>
    <w:p w14:paraId="2845FCCB" w14:textId="77777777" w:rsidR="00171D1C" w:rsidRPr="00171D1C" w:rsidRDefault="00171D1C" w:rsidP="00171D1C">
      <w:pPr>
        <w:numPr>
          <w:ilvl w:val="0"/>
          <w:numId w:val="16"/>
        </w:numPr>
        <w:rPr>
          <w:rFonts w:ascii="Tahoma" w:hAnsi="Tahoma" w:cs="Tahoma"/>
          <w:b/>
          <w:sz w:val="20"/>
          <w:szCs w:val="20"/>
        </w:rPr>
      </w:pPr>
      <w:r w:rsidRPr="00171D1C">
        <w:rPr>
          <w:rFonts w:ascii="Tahoma" w:hAnsi="Tahoma" w:cs="Tahoma"/>
          <w:b/>
          <w:sz w:val="20"/>
          <w:szCs w:val="20"/>
        </w:rPr>
        <w:t>Letter of support from management overseeing the area affected by the study.</w:t>
      </w:r>
    </w:p>
    <w:p w14:paraId="1FFFC7EC" w14:textId="6990AC9B" w:rsidR="00171D1C" w:rsidRPr="00171D1C" w:rsidRDefault="00171D1C" w:rsidP="00171D1C">
      <w:pPr>
        <w:numPr>
          <w:ilvl w:val="1"/>
          <w:numId w:val="16"/>
        </w:numPr>
        <w:rPr>
          <w:rFonts w:ascii="Tahoma" w:hAnsi="Tahoma" w:cs="Tahoma"/>
          <w:bCs/>
          <w:sz w:val="20"/>
          <w:szCs w:val="20"/>
        </w:rPr>
      </w:pPr>
      <w:r w:rsidRPr="00171D1C">
        <w:rPr>
          <w:rFonts w:ascii="Tahoma" w:hAnsi="Tahoma" w:cs="Tahoma"/>
          <w:bCs/>
          <w:sz w:val="20"/>
          <w:szCs w:val="20"/>
        </w:rPr>
        <w:t>The letter signatory will have been presented the protocol and all relevant documents that will be presented at council, not only the concept of the proposed research</w:t>
      </w:r>
    </w:p>
    <w:p w14:paraId="0EDA7DC1" w14:textId="2019D437" w:rsidR="00171D1C" w:rsidRPr="007B4CB9" w:rsidRDefault="00171D1C" w:rsidP="007B4CB9">
      <w:pPr>
        <w:numPr>
          <w:ilvl w:val="1"/>
          <w:numId w:val="16"/>
        </w:numPr>
        <w:rPr>
          <w:rFonts w:ascii="Tahoma" w:hAnsi="Tahoma" w:cs="Tahoma"/>
          <w:bCs/>
          <w:sz w:val="20"/>
          <w:szCs w:val="20"/>
        </w:rPr>
      </w:pPr>
      <w:r w:rsidRPr="00171D1C">
        <w:rPr>
          <w:rFonts w:ascii="Tahoma" w:hAnsi="Tahoma" w:cs="Tahoma"/>
          <w:bCs/>
          <w:sz w:val="20"/>
          <w:szCs w:val="20"/>
        </w:rPr>
        <w:t>This letter should be dated and signed</w:t>
      </w:r>
    </w:p>
    <w:p w14:paraId="3EF1DB81" w14:textId="247550FC" w:rsidR="00946B3E" w:rsidRDefault="00946B3E" w:rsidP="00946B3E">
      <w:pPr>
        <w:numPr>
          <w:ilvl w:val="0"/>
          <w:numId w:val="16"/>
        </w:numPr>
        <w:rPr>
          <w:rFonts w:ascii="Tahoma" w:hAnsi="Tahoma" w:cs="Tahoma"/>
          <w:b/>
          <w:sz w:val="20"/>
          <w:szCs w:val="20"/>
        </w:rPr>
      </w:pPr>
      <w:r>
        <w:rPr>
          <w:rFonts w:ascii="Tahoma" w:hAnsi="Tahoma" w:cs="Tahoma"/>
          <w:b/>
          <w:sz w:val="20"/>
          <w:szCs w:val="20"/>
        </w:rPr>
        <w:t>Any</w:t>
      </w:r>
      <w:r w:rsidR="00B45C94">
        <w:rPr>
          <w:rFonts w:ascii="Tahoma" w:hAnsi="Tahoma" w:cs="Tahoma"/>
          <w:b/>
          <w:sz w:val="20"/>
          <w:szCs w:val="20"/>
        </w:rPr>
        <w:t xml:space="preserve"> education</w:t>
      </w:r>
      <w:r w:rsidR="007B4CB9">
        <w:rPr>
          <w:rFonts w:ascii="Tahoma" w:hAnsi="Tahoma" w:cs="Tahoma"/>
          <w:b/>
          <w:sz w:val="20"/>
          <w:szCs w:val="20"/>
        </w:rPr>
        <w:t xml:space="preserve"> </w:t>
      </w:r>
      <w:r w:rsidR="00B74325">
        <w:rPr>
          <w:rFonts w:ascii="Tahoma" w:hAnsi="Tahoma" w:cs="Tahoma"/>
          <w:b/>
          <w:sz w:val="20"/>
          <w:szCs w:val="20"/>
        </w:rPr>
        <w:t xml:space="preserve">or you plan to </w:t>
      </w:r>
      <w:r w:rsidR="005C0ADD">
        <w:rPr>
          <w:rFonts w:ascii="Tahoma" w:hAnsi="Tahoma" w:cs="Tahoma"/>
          <w:b/>
          <w:sz w:val="20"/>
          <w:szCs w:val="20"/>
        </w:rPr>
        <w:t>present and examples of data collection tool(s) (i.e. what wi</w:t>
      </w:r>
      <w:r w:rsidR="00C02BFB">
        <w:rPr>
          <w:rFonts w:ascii="Tahoma" w:hAnsi="Tahoma" w:cs="Tahoma"/>
          <w:b/>
          <w:sz w:val="20"/>
          <w:szCs w:val="20"/>
        </w:rPr>
        <w:t xml:space="preserve">ll you use to collect your data) </w:t>
      </w:r>
    </w:p>
    <w:p w14:paraId="6F17195F" w14:textId="77777777" w:rsidR="00CB7ED6" w:rsidRDefault="00CB7ED6" w:rsidP="007706F3">
      <w:pPr>
        <w:ind w:left="270"/>
        <w:rPr>
          <w:rFonts w:ascii="Tahoma" w:hAnsi="Tahoma" w:cs="Tahoma"/>
          <w:b/>
          <w:sz w:val="20"/>
          <w:szCs w:val="20"/>
        </w:rPr>
      </w:pPr>
    </w:p>
    <w:p w14:paraId="64353D8E" w14:textId="77777777" w:rsidR="00CB7ED6" w:rsidRDefault="00CB7ED6" w:rsidP="007706F3">
      <w:pPr>
        <w:ind w:left="270"/>
        <w:rPr>
          <w:rFonts w:ascii="Tahoma" w:hAnsi="Tahoma" w:cs="Tahoma"/>
          <w:b/>
          <w:sz w:val="20"/>
          <w:szCs w:val="20"/>
        </w:rPr>
      </w:pPr>
    </w:p>
    <w:p w14:paraId="69876E17" w14:textId="77777777" w:rsidR="00CB7ED6" w:rsidRDefault="00CB7ED6" w:rsidP="007706F3">
      <w:pPr>
        <w:ind w:left="270"/>
        <w:rPr>
          <w:rFonts w:ascii="Tahoma" w:hAnsi="Tahoma" w:cs="Tahoma"/>
          <w:b/>
          <w:sz w:val="20"/>
          <w:szCs w:val="20"/>
        </w:rPr>
      </w:pPr>
    </w:p>
    <w:p w14:paraId="0B974BB7" w14:textId="77777777" w:rsidR="00CB7ED6" w:rsidRDefault="00CB7ED6" w:rsidP="007706F3">
      <w:pPr>
        <w:ind w:left="270"/>
        <w:rPr>
          <w:rFonts w:ascii="Tahoma" w:hAnsi="Tahoma" w:cs="Tahoma"/>
          <w:b/>
          <w:sz w:val="20"/>
          <w:szCs w:val="20"/>
        </w:rPr>
      </w:pPr>
    </w:p>
    <w:p w14:paraId="46405969" w14:textId="77777777" w:rsidR="00CB7ED6" w:rsidRDefault="00CB7ED6" w:rsidP="007706F3">
      <w:pPr>
        <w:ind w:left="270"/>
        <w:rPr>
          <w:rFonts w:ascii="Tahoma" w:hAnsi="Tahoma" w:cs="Tahoma"/>
          <w:b/>
          <w:sz w:val="20"/>
          <w:szCs w:val="20"/>
        </w:rPr>
      </w:pPr>
    </w:p>
    <w:p w14:paraId="2DB2F83F" w14:textId="77777777" w:rsidR="00CB7ED6" w:rsidRDefault="00CB7ED6" w:rsidP="007706F3">
      <w:pPr>
        <w:ind w:left="270"/>
        <w:rPr>
          <w:rFonts w:ascii="Tahoma" w:hAnsi="Tahoma" w:cs="Tahoma"/>
          <w:b/>
          <w:sz w:val="20"/>
          <w:szCs w:val="20"/>
        </w:rPr>
      </w:pPr>
    </w:p>
    <w:p w14:paraId="45EA6054" w14:textId="77777777" w:rsidR="00CB7ED6" w:rsidRDefault="00CB7ED6" w:rsidP="007706F3">
      <w:pPr>
        <w:ind w:left="270"/>
        <w:rPr>
          <w:rFonts w:ascii="Tahoma" w:hAnsi="Tahoma" w:cs="Tahoma"/>
          <w:b/>
          <w:sz w:val="20"/>
          <w:szCs w:val="20"/>
        </w:rPr>
      </w:pPr>
    </w:p>
    <w:p w14:paraId="4B7E4F61" w14:textId="77777777" w:rsidR="00CB7ED6" w:rsidRDefault="00CB7ED6" w:rsidP="007706F3">
      <w:pPr>
        <w:ind w:left="270"/>
        <w:rPr>
          <w:rFonts w:ascii="Tahoma" w:hAnsi="Tahoma" w:cs="Tahoma"/>
          <w:b/>
          <w:sz w:val="20"/>
          <w:szCs w:val="20"/>
        </w:rPr>
      </w:pPr>
    </w:p>
    <w:p w14:paraId="47B82669" w14:textId="77777777" w:rsidR="00CB7ED6" w:rsidRDefault="00CB7ED6" w:rsidP="007706F3">
      <w:pPr>
        <w:ind w:left="270"/>
        <w:rPr>
          <w:rFonts w:ascii="Tahoma" w:hAnsi="Tahoma" w:cs="Tahoma"/>
          <w:b/>
          <w:sz w:val="20"/>
          <w:szCs w:val="20"/>
        </w:rPr>
      </w:pPr>
    </w:p>
    <w:p w14:paraId="7EA672BE" w14:textId="77777777" w:rsidR="00CB7ED6" w:rsidRDefault="00CB7ED6" w:rsidP="007706F3">
      <w:pPr>
        <w:ind w:left="270"/>
        <w:rPr>
          <w:rFonts w:ascii="Tahoma" w:hAnsi="Tahoma" w:cs="Tahoma"/>
          <w:b/>
          <w:sz w:val="20"/>
          <w:szCs w:val="20"/>
        </w:rPr>
      </w:pPr>
    </w:p>
    <w:p w14:paraId="528CD2BE" w14:textId="77777777" w:rsidR="00CB7ED6" w:rsidRDefault="00CB7ED6" w:rsidP="007706F3">
      <w:pPr>
        <w:ind w:left="270"/>
        <w:rPr>
          <w:rFonts w:ascii="Tahoma" w:hAnsi="Tahoma" w:cs="Tahoma"/>
          <w:b/>
          <w:sz w:val="20"/>
          <w:szCs w:val="20"/>
        </w:rPr>
      </w:pPr>
    </w:p>
    <w:p w14:paraId="7F7D9644" w14:textId="77777777" w:rsidR="00CB7ED6" w:rsidRDefault="00CB7ED6" w:rsidP="007706F3">
      <w:pPr>
        <w:ind w:left="270"/>
        <w:rPr>
          <w:rFonts w:ascii="Tahoma" w:hAnsi="Tahoma" w:cs="Tahoma"/>
          <w:b/>
          <w:sz w:val="20"/>
          <w:szCs w:val="20"/>
        </w:rPr>
      </w:pPr>
    </w:p>
    <w:p w14:paraId="0FFAA757" w14:textId="77777777" w:rsidR="00CB7ED6" w:rsidRDefault="00CB7ED6" w:rsidP="007706F3">
      <w:pPr>
        <w:ind w:left="270"/>
        <w:rPr>
          <w:rFonts w:ascii="Tahoma" w:hAnsi="Tahoma" w:cs="Tahoma"/>
          <w:b/>
          <w:sz w:val="20"/>
          <w:szCs w:val="20"/>
        </w:rPr>
      </w:pPr>
    </w:p>
    <w:p w14:paraId="1DF2792B" w14:textId="77777777" w:rsidR="00CB7ED6" w:rsidRDefault="00CB7ED6" w:rsidP="007706F3">
      <w:pPr>
        <w:ind w:left="270"/>
        <w:rPr>
          <w:rFonts w:ascii="Tahoma" w:hAnsi="Tahoma" w:cs="Tahoma"/>
          <w:b/>
          <w:sz w:val="20"/>
          <w:szCs w:val="20"/>
        </w:rPr>
      </w:pPr>
    </w:p>
    <w:p w14:paraId="7A1F21D0" w14:textId="77777777" w:rsidR="00CB7ED6" w:rsidRDefault="00CB7ED6" w:rsidP="007706F3">
      <w:pPr>
        <w:ind w:left="270"/>
        <w:rPr>
          <w:rFonts w:ascii="Tahoma" w:hAnsi="Tahoma" w:cs="Tahoma"/>
          <w:b/>
          <w:sz w:val="20"/>
          <w:szCs w:val="20"/>
        </w:rPr>
      </w:pPr>
    </w:p>
    <w:p w14:paraId="17611570" w14:textId="77777777" w:rsidR="00CB7ED6" w:rsidRDefault="00CB7ED6" w:rsidP="007706F3">
      <w:pPr>
        <w:ind w:left="270"/>
        <w:rPr>
          <w:rFonts w:ascii="Tahoma" w:hAnsi="Tahoma" w:cs="Tahoma"/>
          <w:b/>
          <w:sz w:val="20"/>
          <w:szCs w:val="20"/>
        </w:rPr>
      </w:pPr>
    </w:p>
    <w:p w14:paraId="02801A52" w14:textId="77777777" w:rsidR="00CB7ED6" w:rsidRDefault="00CB7ED6" w:rsidP="007706F3">
      <w:pPr>
        <w:ind w:left="270"/>
        <w:rPr>
          <w:rFonts w:ascii="Tahoma" w:hAnsi="Tahoma" w:cs="Tahoma"/>
          <w:b/>
          <w:sz w:val="20"/>
          <w:szCs w:val="20"/>
        </w:rPr>
      </w:pPr>
    </w:p>
    <w:p w14:paraId="077E6AD9" w14:textId="77777777" w:rsidR="00CB7ED6" w:rsidRDefault="00CB7ED6" w:rsidP="007706F3">
      <w:pPr>
        <w:ind w:left="270"/>
        <w:rPr>
          <w:rFonts w:ascii="Tahoma" w:hAnsi="Tahoma" w:cs="Tahoma"/>
          <w:b/>
          <w:sz w:val="20"/>
          <w:szCs w:val="20"/>
        </w:rPr>
      </w:pPr>
    </w:p>
    <w:p w14:paraId="17D5BD03" w14:textId="77777777" w:rsidR="00CB7ED6" w:rsidRDefault="00CB7ED6" w:rsidP="007706F3">
      <w:pPr>
        <w:ind w:left="270"/>
        <w:rPr>
          <w:rFonts w:ascii="Tahoma" w:hAnsi="Tahoma" w:cs="Tahoma"/>
          <w:b/>
          <w:sz w:val="20"/>
          <w:szCs w:val="20"/>
        </w:rPr>
      </w:pPr>
    </w:p>
    <w:p w14:paraId="7DC0CCB5" w14:textId="77777777" w:rsidR="00CB7ED6" w:rsidRDefault="00CB7ED6" w:rsidP="002A2FD1">
      <w:pPr>
        <w:rPr>
          <w:rFonts w:ascii="Tahoma" w:hAnsi="Tahoma" w:cs="Tahoma"/>
          <w:b/>
          <w:sz w:val="20"/>
          <w:szCs w:val="20"/>
        </w:rPr>
      </w:pPr>
    </w:p>
    <w:p w14:paraId="687A2849" w14:textId="77777777" w:rsidR="00CB7ED6" w:rsidRDefault="00CB7ED6" w:rsidP="00171D1C">
      <w:pPr>
        <w:rPr>
          <w:rFonts w:ascii="Tahoma" w:hAnsi="Tahoma" w:cs="Tahoma"/>
          <w:b/>
          <w:sz w:val="20"/>
          <w:szCs w:val="20"/>
        </w:rPr>
      </w:pPr>
    </w:p>
    <w:p w14:paraId="316869BD" w14:textId="77777777" w:rsidR="00CB7ED6" w:rsidRDefault="00CB7ED6" w:rsidP="007706F3">
      <w:pPr>
        <w:ind w:left="270"/>
        <w:rPr>
          <w:rFonts w:ascii="Tahoma" w:hAnsi="Tahoma" w:cs="Tahoma"/>
          <w:b/>
          <w:sz w:val="20"/>
          <w:szCs w:val="20"/>
        </w:rPr>
      </w:pPr>
    </w:p>
    <w:p w14:paraId="0DAD3CBF" w14:textId="77777777" w:rsidR="00CB7ED6" w:rsidRPr="00CB7ED6" w:rsidRDefault="00CB7ED6" w:rsidP="00CB7ED6">
      <w:pPr>
        <w:ind w:left="360"/>
        <w:jc w:val="center"/>
        <w:rPr>
          <w:rFonts w:ascii="Tahoma" w:hAnsi="Tahoma" w:cs="Tahoma"/>
          <w:b/>
          <w:sz w:val="28"/>
          <w:szCs w:val="28"/>
        </w:rPr>
      </w:pPr>
      <w:r w:rsidRPr="00A11C9A">
        <w:rPr>
          <w:rFonts w:ascii="Tahoma" w:hAnsi="Tahoma" w:cs="Tahoma"/>
          <w:b/>
          <w:sz w:val="28"/>
          <w:szCs w:val="28"/>
        </w:rPr>
        <w:t>Application for Nursing Research Study</w:t>
      </w:r>
    </w:p>
    <w:p w14:paraId="4A0030FF" w14:textId="77777777" w:rsidR="007706F3" w:rsidRDefault="007706F3" w:rsidP="00E07449">
      <w:pPr>
        <w:ind w:left="360"/>
        <w:rPr>
          <w:rFonts w:ascii="Tahoma" w:hAnsi="Tahoma" w:cs="Tahoma"/>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76"/>
        <w:gridCol w:w="539"/>
        <w:gridCol w:w="180"/>
        <w:gridCol w:w="707"/>
        <w:gridCol w:w="694"/>
        <w:gridCol w:w="2538"/>
        <w:gridCol w:w="3058"/>
      </w:tblGrid>
      <w:tr w:rsidR="004641FD" w14:paraId="4A954EFC" w14:textId="77777777" w:rsidTr="008C10A1">
        <w:tc>
          <w:tcPr>
            <w:tcW w:w="1098" w:type="dxa"/>
            <w:shd w:val="clear" w:color="auto" w:fill="auto"/>
          </w:tcPr>
          <w:p w14:paraId="046476AA" w14:textId="77777777" w:rsidR="00452910" w:rsidRPr="008C10A1" w:rsidRDefault="00452910" w:rsidP="00E07449">
            <w:pPr>
              <w:rPr>
                <w:rFonts w:ascii="Tahoma" w:hAnsi="Tahoma" w:cs="Tahoma"/>
              </w:rPr>
            </w:pPr>
            <w:r w:rsidRPr="008C10A1">
              <w:rPr>
                <w:rFonts w:ascii="Tahoma" w:hAnsi="Tahoma" w:cs="Tahoma"/>
              </w:rPr>
              <w:t>Name:</w:t>
            </w:r>
          </w:p>
        </w:tc>
        <w:tc>
          <w:tcPr>
            <w:tcW w:w="8118" w:type="dxa"/>
            <w:gridSpan w:val="7"/>
            <w:shd w:val="clear" w:color="auto" w:fill="auto"/>
          </w:tcPr>
          <w:p w14:paraId="1D290AF0" w14:textId="77777777" w:rsidR="00377B47" w:rsidRPr="008C10A1" w:rsidRDefault="00377B47" w:rsidP="00EE7FF1">
            <w:pPr>
              <w:rPr>
                <w:rFonts w:ascii="Tahoma" w:hAnsi="Tahoma" w:cs="Tahoma"/>
              </w:rPr>
            </w:pPr>
          </w:p>
        </w:tc>
      </w:tr>
      <w:tr w:rsidR="004641FD" w14:paraId="7D584134" w14:textId="77777777" w:rsidTr="008C10A1">
        <w:tc>
          <w:tcPr>
            <w:tcW w:w="2718" w:type="dxa"/>
            <w:gridSpan w:val="5"/>
            <w:shd w:val="clear" w:color="auto" w:fill="auto"/>
          </w:tcPr>
          <w:p w14:paraId="5D04036B" w14:textId="6E1F4FC9" w:rsidR="00452910" w:rsidRPr="008C10A1" w:rsidRDefault="00452910" w:rsidP="00E07449">
            <w:pPr>
              <w:rPr>
                <w:rFonts w:ascii="Tahoma" w:hAnsi="Tahoma" w:cs="Tahoma"/>
              </w:rPr>
            </w:pPr>
            <w:r w:rsidRPr="008C10A1">
              <w:rPr>
                <w:rFonts w:ascii="Tahoma" w:hAnsi="Tahoma" w:cs="Tahoma"/>
              </w:rPr>
              <w:t>Contact (</w:t>
            </w:r>
            <w:r w:rsidR="00D12292">
              <w:rPr>
                <w:rFonts w:ascii="Tahoma" w:hAnsi="Tahoma" w:cs="Tahoma"/>
              </w:rPr>
              <w:t xml:space="preserve">Community Health Network </w:t>
            </w:r>
            <w:r w:rsidRPr="008C10A1">
              <w:rPr>
                <w:rFonts w:ascii="Tahoma" w:hAnsi="Tahoma" w:cs="Tahoma"/>
              </w:rPr>
              <w:t>email/phone):</w:t>
            </w:r>
          </w:p>
        </w:tc>
        <w:tc>
          <w:tcPr>
            <w:tcW w:w="6498" w:type="dxa"/>
            <w:gridSpan w:val="3"/>
            <w:shd w:val="clear" w:color="auto" w:fill="auto"/>
          </w:tcPr>
          <w:p w14:paraId="7E0412F5" w14:textId="77777777" w:rsidR="00377B47" w:rsidRPr="008C10A1" w:rsidRDefault="00377B47" w:rsidP="00E07449">
            <w:pPr>
              <w:rPr>
                <w:rFonts w:ascii="Tahoma" w:hAnsi="Tahoma" w:cs="Tahoma"/>
              </w:rPr>
            </w:pPr>
          </w:p>
        </w:tc>
      </w:tr>
      <w:tr w:rsidR="004641FD" w14:paraId="08E666A6" w14:textId="77777777" w:rsidTr="008C10A1">
        <w:tc>
          <w:tcPr>
            <w:tcW w:w="1278" w:type="dxa"/>
            <w:gridSpan w:val="2"/>
            <w:shd w:val="clear" w:color="auto" w:fill="auto"/>
          </w:tcPr>
          <w:p w14:paraId="3DCA6000" w14:textId="77777777" w:rsidR="00A01C2D" w:rsidRPr="008C10A1" w:rsidRDefault="00A01C2D" w:rsidP="00E07449">
            <w:pPr>
              <w:rPr>
                <w:rFonts w:ascii="Tahoma" w:hAnsi="Tahoma" w:cs="Tahoma"/>
              </w:rPr>
            </w:pPr>
            <w:r w:rsidRPr="008C10A1">
              <w:rPr>
                <w:rFonts w:ascii="Tahoma" w:hAnsi="Tahoma" w:cs="Tahoma"/>
              </w:rPr>
              <w:t>Position:</w:t>
            </w:r>
          </w:p>
        </w:tc>
        <w:tc>
          <w:tcPr>
            <w:tcW w:w="2160" w:type="dxa"/>
            <w:gridSpan w:val="4"/>
            <w:shd w:val="clear" w:color="auto" w:fill="auto"/>
          </w:tcPr>
          <w:p w14:paraId="17D1C06F" w14:textId="6F6C80DB" w:rsidR="00A01C2D" w:rsidRPr="008C10A1" w:rsidRDefault="00A01C2D" w:rsidP="00E07449">
            <w:pPr>
              <w:rPr>
                <w:rFonts w:ascii="Tahoma" w:hAnsi="Tahoma" w:cs="Tahoma"/>
              </w:rPr>
            </w:pPr>
            <w:r w:rsidRPr="008C10A1">
              <w:rPr>
                <w:rFonts w:ascii="Tahoma" w:hAnsi="Tahoma" w:cs="Tahoma"/>
              </w:rPr>
              <w:t>Employee:</w:t>
            </w:r>
            <w:r w:rsidR="00377B47">
              <w:rPr>
                <w:rFonts w:ascii="Tahoma" w:hAnsi="Tahoma" w:cs="Tahoma"/>
              </w:rPr>
              <w:t xml:space="preserve"> </w:t>
            </w:r>
          </w:p>
        </w:tc>
        <w:tc>
          <w:tcPr>
            <w:tcW w:w="2610" w:type="dxa"/>
            <w:shd w:val="clear" w:color="auto" w:fill="auto"/>
          </w:tcPr>
          <w:p w14:paraId="64D03365" w14:textId="77777777" w:rsidR="00A01C2D" w:rsidRPr="008C10A1" w:rsidRDefault="00A01C2D" w:rsidP="00E07449">
            <w:pPr>
              <w:rPr>
                <w:rFonts w:ascii="Tahoma" w:hAnsi="Tahoma" w:cs="Tahoma"/>
              </w:rPr>
            </w:pPr>
            <w:r w:rsidRPr="008C10A1">
              <w:rPr>
                <w:rFonts w:ascii="Tahoma" w:hAnsi="Tahoma" w:cs="Tahoma"/>
              </w:rPr>
              <w:t>Student:</w:t>
            </w:r>
          </w:p>
        </w:tc>
        <w:tc>
          <w:tcPr>
            <w:tcW w:w="3168" w:type="dxa"/>
            <w:shd w:val="clear" w:color="auto" w:fill="auto"/>
          </w:tcPr>
          <w:p w14:paraId="22509810" w14:textId="77777777" w:rsidR="00A01C2D" w:rsidRPr="008C10A1" w:rsidRDefault="00A01C2D" w:rsidP="00E07449">
            <w:pPr>
              <w:rPr>
                <w:rFonts w:ascii="Tahoma" w:hAnsi="Tahoma" w:cs="Tahoma"/>
              </w:rPr>
            </w:pPr>
            <w:r w:rsidRPr="008C10A1">
              <w:rPr>
                <w:rFonts w:ascii="Tahoma" w:hAnsi="Tahoma" w:cs="Tahoma"/>
              </w:rPr>
              <w:t>Other:</w:t>
            </w:r>
          </w:p>
        </w:tc>
      </w:tr>
      <w:tr w:rsidR="004641FD" w14:paraId="1621EBD6" w14:textId="77777777" w:rsidTr="008C10A1">
        <w:tc>
          <w:tcPr>
            <w:tcW w:w="1998" w:type="dxa"/>
            <w:gridSpan w:val="4"/>
            <w:shd w:val="clear" w:color="auto" w:fill="auto"/>
          </w:tcPr>
          <w:p w14:paraId="09FC90B3" w14:textId="77777777" w:rsidR="00A01C2D" w:rsidRPr="008C10A1" w:rsidRDefault="00A01C2D" w:rsidP="00E07449">
            <w:pPr>
              <w:rPr>
                <w:rFonts w:ascii="Tahoma" w:hAnsi="Tahoma" w:cs="Tahoma"/>
              </w:rPr>
            </w:pPr>
            <w:r w:rsidRPr="008C10A1">
              <w:rPr>
                <w:rFonts w:ascii="Tahoma" w:hAnsi="Tahoma" w:cs="Tahoma"/>
              </w:rPr>
              <w:t>Date Submitted:</w:t>
            </w:r>
          </w:p>
        </w:tc>
        <w:tc>
          <w:tcPr>
            <w:tcW w:w="7218" w:type="dxa"/>
            <w:gridSpan w:val="4"/>
            <w:shd w:val="clear" w:color="auto" w:fill="auto"/>
          </w:tcPr>
          <w:p w14:paraId="3947E4D1" w14:textId="77777777" w:rsidR="00A01C2D" w:rsidRPr="008C10A1" w:rsidRDefault="00A01C2D" w:rsidP="00E07449">
            <w:pPr>
              <w:rPr>
                <w:rFonts w:ascii="Tahoma" w:hAnsi="Tahoma" w:cs="Tahoma"/>
              </w:rPr>
            </w:pPr>
          </w:p>
        </w:tc>
      </w:tr>
      <w:tr w:rsidR="004641FD" w14:paraId="65E9047E" w14:textId="77777777" w:rsidTr="008C10A1">
        <w:tc>
          <w:tcPr>
            <w:tcW w:w="1818" w:type="dxa"/>
            <w:gridSpan w:val="3"/>
            <w:shd w:val="clear" w:color="auto" w:fill="auto"/>
          </w:tcPr>
          <w:p w14:paraId="2E613647" w14:textId="77777777" w:rsidR="00A01C2D" w:rsidRPr="008C10A1" w:rsidRDefault="00A01C2D" w:rsidP="00E07449">
            <w:pPr>
              <w:rPr>
                <w:rFonts w:ascii="Tahoma" w:hAnsi="Tahoma" w:cs="Tahoma"/>
              </w:rPr>
            </w:pPr>
            <w:r w:rsidRPr="008C10A1">
              <w:rPr>
                <w:rFonts w:ascii="Tahoma" w:hAnsi="Tahoma" w:cs="Tahoma"/>
              </w:rPr>
              <w:t>Title of Study:</w:t>
            </w:r>
          </w:p>
        </w:tc>
        <w:tc>
          <w:tcPr>
            <w:tcW w:w="7398" w:type="dxa"/>
            <w:gridSpan w:val="5"/>
            <w:shd w:val="clear" w:color="auto" w:fill="auto"/>
          </w:tcPr>
          <w:p w14:paraId="626C0AD9" w14:textId="77777777" w:rsidR="00A01C2D" w:rsidRPr="00377B47" w:rsidRDefault="00A01C2D" w:rsidP="00E07449">
            <w:pPr>
              <w:rPr>
                <w:rFonts w:ascii="Tahoma" w:hAnsi="Tahoma" w:cs="Tahoma"/>
                <w:highlight w:val="yellow"/>
              </w:rPr>
            </w:pPr>
          </w:p>
        </w:tc>
      </w:tr>
    </w:tbl>
    <w:p w14:paraId="2EA138C4" w14:textId="77777777" w:rsidR="009B0DC9" w:rsidRDefault="009B0DC9" w:rsidP="0013648F">
      <w:pPr>
        <w:jc w:val="center"/>
        <w:rPr>
          <w:rFonts w:ascii="Tahoma" w:hAnsi="Tahoma" w:cs="Tahoma"/>
        </w:rPr>
      </w:pPr>
    </w:p>
    <w:p w14:paraId="383F999F" w14:textId="7A0B7611" w:rsidR="009B0DC9" w:rsidRDefault="0013648F" w:rsidP="0013648F">
      <w:pPr>
        <w:jc w:val="center"/>
        <w:rPr>
          <w:rFonts w:ascii="Tahoma" w:hAnsi="Tahoma" w:cs="Tahoma"/>
        </w:rPr>
      </w:pPr>
      <w:r>
        <w:rPr>
          <w:rFonts w:ascii="Tahoma" w:hAnsi="Tahoma" w:cs="Tahoma"/>
        </w:rPr>
        <w:t xml:space="preserve">Community Health Network must be the IRB of record </w:t>
      </w:r>
    </w:p>
    <w:p w14:paraId="375E3190" w14:textId="6873A9A2" w:rsidR="00452910" w:rsidRDefault="0013648F" w:rsidP="0013648F">
      <w:pPr>
        <w:jc w:val="center"/>
        <w:rPr>
          <w:rFonts w:ascii="Tahoma" w:hAnsi="Tahoma" w:cs="Tahoma"/>
        </w:rPr>
      </w:pPr>
      <w:r>
        <w:rPr>
          <w:rFonts w:ascii="Tahoma" w:hAnsi="Tahoma" w:cs="Tahoma"/>
        </w:rPr>
        <w:t>if your study will involve any Network data/staff</w:t>
      </w:r>
      <w:r w:rsidR="009B0DC9">
        <w:rPr>
          <w:rFonts w:ascii="Tahoma" w:hAnsi="Tahoma" w:cs="Tahoma"/>
        </w:rPr>
        <w:t xml:space="preserve">/patients </w:t>
      </w:r>
    </w:p>
    <w:p w14:paraId="33A02858" w14:textId="77777777" w:rsidR="007706F3" w:rsidRDefault="007706F3" w:rsidP="00E07449">
      <w:pPr>
        <w:ind w:left="360"/>
        <w:rPr>
          <w:rFonts w:ascii="Tahoma" w:hAnsi="Tahoma" w:cs="Tahoma"/>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2372"/>
        <w:gridCol w:w="209"/>
        <w:gridCol w:w="1161"/>
        <w:gridCol w:w="504"/>
        <w:gridCol w:w="1136"/>
        <w:gridCol w:w="1147"/>
      </w:tblGrid>
      <w:tr w:rsidR="004641FD" w14:paraId="5E9E20FE" w14:textId="77777777" w:rsidTr="00D12292">
        <w:tc>
          <w:tcPr>
            <w:tcW w:w="6707" w:type="dxa"/>
            <w:gridSpan w:val="5"/>
            <w:shd w:val="clear" w:color="auto" w:fill="auto"/>
          </w:tcPr>
          <w:p w14:paraId="2238994E" w14:textId="77777777" w:rsidR="00A01C2D" w:rsidRPr="008C10A1" w:rsidRDefault="00A01C2D" w:rsidP="00E07449">
            <w:pPr>
              <w:rPr>
                <w:rFonts w:ascii="Tahoma" w:hAnsi="Tahoma" w:cs="Tahoma"/>
              </w:rPr>
            </w:pPr>
            <w:r w:rsidRPr="008C10A1">
              <w:rPr>
                <w:rFonts w:ascii="Tahoma" w:hAnsi="Tahoma" w:cs="Tahoma"/>
              </w:rPr>
              <w:t>Is this study a requirement for the completion of an academic degree?</w:t>
            </w:r>
          </w:p>
        </w:tc>
        <w:tc>
          <w:tcPr>
            <w:tcW w:w="1136" w:type="dxa"/>
            <w:shd w:val="clear" w:color="auto" w:fill="auto"/>
          </w:tcPr>
          <w:p w14:paraId="705DF6F0" w14:textId="77777777" w:rsidR="00A01C2D" w:rsidRPr="008C10A1" w:rsidRDefault="000F1F78" w:rsidP="00E07449">
            <w:pPr>
              <w:rPr>
                <w:rFonts w:ascii="Tahoma" w:hAnsi="Tahoma" w:cs="Tahoma"/>
              </w:rPr>
            </w:pPr>
            <w:r w:rsidRPr="008C10A1">
              <w:rPr>
                <w:rFonts w:ascii="Tahoma" w:hAnsi="Tahoma" w:cs="Tahoma"/>
              </w:rPr>
              <w:t xml:space="preserve">Yes: </w:t>
            </w:r>
          </w:p>
        </w:tc>
        <w:tc>
          <w:tcPr>
            <w:tcW w:w="1147" w:type="dxa"/>
            <w:shd w:val="clear" w:color="auto" w:fill="auto"/>
          </w:tcPr>
          <w:p w14:paraId="5FD73877" w14:textId="77777777" w:rsidR="00A01C2D" w:rsidRPr="008C10A1" w:rsidRDefault="000F1F78" w:rsidP="00E07449">
            <w:pPr>
              <w:rPr>
                <w:rFonts w:ascii="Tahoma" w:hAnsi="Tahoma" w:cs="Tahoma"/>
              </w:rPr>
            </w:pPr>
            <w:r w:rsidRPr="008C10A1">
              <w:rPr>
                <w:rFonts w:ascii="Tahoma" w:hAnsi="Tahoma" w:cs="Tahoma"/>
              </w:rPr>
              <w:t>No:</w:t>
            </w:r>
            <w:r w:rsidR="00377B47">
              <w:rPr>
                <w:rFonts w:ascii="Tahoma" w:hAnsi="Tahoma" w:cs="Tahoma"/>
              </w:rPr>
              <w:t xml:space="preserve"> </w:t>
            </w:r>
          </w:p>
        </w:tc>
      </w:tr>
      <w:tr w:rsidR="004641FD" w14:paraId="2B95700F" w14:textId="77777777" w:rsidTr="00D12292">
        <w:tc>
          <w:tcPr>
            <w:tcW w:w="2461" w:type="dxa"/>
            <w:shd w:val="clear" w:color="auto" w:fill="auto"/>
          </w:tcPr>
          <w:p w14:paraId="7364A276" w14:textId="77777777" w:rsidR="00C31B7E" w:rsidRPr="008C10A1" w:rsidRDefault="00C31B7E" w:rsidP="00E07449">
            <w:pPr>
              <w:rPr>
                <w:rFonts w:ascii="Tahoma" w:hAnsi="Tahoma" w:cs="Tahoma"/>
              </w:rPr>
            </w:pPr>
            <w:r w:rsidRPr="008C10A1">
              <w:rPr>
                <w:rFonts w:ascii="Tahoma" w:hAnsi="Tahoma" w:cs="Tahoma"/>
              </w:rPr>
              <w:t>If yes, what degree?</w:t>
            </w:r>
          </w:p>
        </w:tc>
        <w:tc>
          <w:tcPr>
            <w:tcW w:w="2372" w:type="dxa"/>
            <w:shd w:val="clear" w:color="auto" w:fill="auto"/>
          </w:tcPr>
          <w:p w14:paraId="76B9822C" w14:textId="77777777" w:rsidR="00C31B7E" w:rsidRPr="008C10A1" w:rsidRDefault="00C31B7E" w:rsidP="00E07449">
            <w:pPr>
              <w:rPr>
                <w:rFonts w:ascii="Tahoma" w:hAnsi="Tahoma" w:cs="Tahoma"/>
              </w:rPr>
            </w:pPr>
          </w:p>
        </w:tc>
        <w:tc>
          <w:tcPr>
            <w:tcW w:w="1370" w:type="dxa"/>
            <w:gridSpan w:val="2"/>
            <w:shd w:val="clear" w:color="auto" w:fill="auto"/>
          </w:tcPr>
          <w:p w14:paraId="45C3D52F" w14:textId="77777777" w:rsidR="00C31B7E" w:rsidRPr="008C10A1" w:rsidRDefault="00C31B7E" w:rsidP="007706F3">
            <w:pPr>
              <w:rPr>
                <w:rFonts w:ascii="Tahoma" w:hAnsi="Tahoma" w:cs="Tahoma"/>
              </w:rPr>
            </w:pPr>
            <w:r w:rsidRPr="008C10A1">
              <w:rPr>
                <w:rFonts w:ascii="Tahoma" w:hAnsi="Tahoma" w:cs="Tahoma"/>
              </w:rPr>
              <w:t>University?</w:t>
            </w:r>
          </w:p>
        </w:tc>
        <w:tc>
          <w:tcPr>
            <w:tcW w:w="2787" w:type="dxa"/>
            <w:gridSpan w:val="3"/>
            <w:shd w:val="clear" w:color="auto" w:fill="auto"/>
          </w:tcPr>
          <w:p w14:paraId="04D64804" w14:textId="77777777" w:rsidR="00C31B7E" w:rsidRPr="008C10A1" w:rsidRDefault="00C31B7E" w:rsidP="00E07449">
            <w:pPr>
              <w:rPr>
                <w:rFonts w:ascii="Tahoma" w:hAnsi="Tahoma" w:cs="Tahoma"/>
              </w:rPr>
            </w:pPr>
          </w:p>
        </w:tc>
      </w:tr>
      <w:tr w:rsidR="004641FD" w14:paraId="34981BE0" w14:textId="77777777" w:rsidTr="00D12292">
        <w:tc>
          <w:tcPr>
            <w:tcW w:w="5042" w:type="dxa"/>
            <w:gridSpan w:val="3"/>
            <w:shd w:val="clear" w:color="auto" w:fill="auto"/>
          </w:tcPr>
          <w:p w14:paraId="3634910E" w14:textId="77777777" w:rsidR="00C31B7E" w:rsidRPr="008C10A1" w:rsidRDefault="00C31B7E" w:rsidP="00C31B7E">
            <w:pPr>
              <w:rPr>
                <w:rFonts w:ascii="Tahoma" w:hAnsi="Tahoma" w:cs="Tahoma"/>
              </w:rPr>
            </w:pPr>
            <w:r w:rsidRPr="008C10A1">
              <w:rPr>
                <w:rFonts w:ascii="Tahoma" w:hAnsi="Tahoma" w:cs="Tahoma"/>
              </w:rPr>
              <w:t>How long do you anticipate this study will last?</w:t>
            </w:r>
          </w:p>
        </w:tc>
        <w:tc>
          <w:tcPr>
            <w:tcW w:w="3948" w:type="dxa"/>
            <w:gridSpan w:val="4"/>
            <w:shd w:val="clear" w:color="auto" w:fill="auto"/>
          </w:tcPr>
          <w:p w14:paraId="19AD9E21" w14:textId="77777777" w:rsidR="00C31B7E" w:rsidRPr="008C10A1" w:rsidRDefault="00C31B7E" w:rsidP="00C31B7E">
            <w:pPr>
              <w:rPr>
                <w:rFonts w:ascii="Tahoma" w:hAnsi="Tahoma" w:cs="Tahoma"/>
              </w:rPr>
            </w:pPr>
          </w:p>
        </w:tc>
      </w:tr>
      <w:tr w:rsidR="004641FD" w14:paraId="7F780954" w14:textId="77777777" w:rsidTr="00D12292">
        <w:tc>
          <w:tcPr>
            <w:tcW w:w="4833" w:type="dxa"/>
            <w:gridSpan w:val="2"/>
            <w:shd w:val="clear" w:color="auto" w:fill="auto"/>
          </w:tcPr>
          <w:p w14:paraId="4A722994" w14:textId="77777777" w:rsidR="00C31B7E" w:rsidRPr="008C10A1" w:rsidRDefault="00C31B7E" w:rsidP="00C31B7E">
            <w:pPr>
              <w:rPr>
                <w:rFonts w:ascii="Tahoma" w:hAnsi="Tahoma" w:cs="Tahoma"/>
              </w:rPr>
            </w:pPr>
            <w:r w:rsidRPr="008C10A1">
              <w:rPr>
                <w:rFonts w:ascii="Tahoma" w:hAnsi="Tahoma" w:cs="Tahoma"/>
              </w:rPr>
              <w:t>How do you intend to disseminate your findings? (i.e. publication, presentation…)</w:t>
            </w:r>
          </w:p>
        </w:tc>
        <w:tc>
          <w:tcPr>
            <w:tcW w:w="4157" w:type="dxa"/>
            <w:gridSpan w:val="5"/>
            <w:shd w:val="clear" w:color="auto" w:fill="auto"/>
          </w:tcPr>
          <w:p w14:paraId="18B1FE5E" w14:textId="77777777" w:rsidR="00C31B7E" w:rsidRPr="008C10A1" w:rsidRDefault="00C31B7E" w:rsidP="00C31B7E">
            <w:pPr>
              <w:rPr>
                <w:rFonts w:ascii="Tahoma" w:hAnsi="Tahoma" w:cs="Tahoma"/>
              </w:rPr>
            </w:pPr>
          </w:p>
        </w:tc>
      </w:tr>
      <w:tr w:rsidR="004641FD" w14:paraId="6B95F86F" w14:textId="77777777" w:rsidTr="00D12292">
        <w:tc>
          <w:tcPr>
            <w:tcW w:w="4833" w:type="dxa"/>
            <w:gridSpan w:val="2"/>
            <w:shd w:val="clear" w:color="auto" w:fill="auto"/>
          </w:tcPr>
          <w:p w14:paraId="3B0AC9A9" w14:textId="77777777" w:rsidR="00C31B7E" w:rsidRPr="008C10A1" w:rsidRDefault="00C31B7E" w:rsidP="00C31B7E">
            <w:pPr>
              <w:rPr>
                <w:rFonts w:ascii="Tahoma" w:hAnsi="Tahoma" w:cs="Tahoma"/>
              </w:rPr>
            </w:pPr>
            <w:r w:rsidRPr="008C10A1">
              <w:rPr>
                <w:rFonts w:ascii="Tahoma" w:hAnsi="Tahoma" w:cs="Tahoma"/>
              </w:rPr>
              <w:t>Will your study require participation by other staff, (either nursing or non-nursing)?  If so, please describe this in detail.</w:t>
            </w:r>
          </w:p>
        </w:tc>
        <w:tc>
          <w:tcPr>
            <w:tcW w:w="4157" w:type="dxa"/>
            <w:gridSpan w:val="5"/>
            <w:shd w:val="clear" w:color="auto" w:fill="auto"/>
          </w:tcPr>
          <w:p w14:paraId="27E732D6" w14:textId="77777777" w:rsidR="00C31B7E" w:rsidRPr="008C10A1" w:rsidRDefault="00C31B7E" w:rsidP="00C31B7E">
            <w:pPr>
              <w:rPr>
                <w:rFonts w:ascii="Tahoma" w:hAnsi="Tahoma" w:cs="Tahoma"/>
              </w:rPr>
            </w:pPr>
          </w:p>
        </w:tc>
      </w:tr>
      <w:tr w:rsidR="008B198E" w14:paraId="73D41094" w14:textId="77777777" w:rsidTr="00D12292">
        <w:tc>
          <w:tcPr>
            <w:tcW w:w="4833" w:type="dxa"/>
            <w:gridSpan w:val="2"/>
            <w:shd w:val="clear" w:color="auto" w:fill="auto"/>
          </w:tcPr>
          <w:p w14:paraId="7368991B" w14:textId="77777777" w:rsidR="008B198E" w:rsidRPr="008C10A1" w:rsidRDefault="008B198E" w:rsidP="00C31B7E">
            <w:pPr>
              <w:rPr>
                <w:rFonts w:ascii="Tahoma" w:hAnsi="Tahoma" w:cs="Tahoma"/>
              </w:rPr>
            </w:pPr>
            <w:r>
              <w:rPr>
                <w:rFonts w:ascii="Tahoma" w:hAnsi="Tahoma" w:cs="Tahoma"/>
              </w:rPr>
              <w:t>Abstract</w:t>
            </w:r>
          </w:p>
        </w:tc>
        <w:tc>
          <w:tcPr>
            <w:tcW w:w="4157" w:type="dxa"/>
            <w:gridSpan w:val="5"/>
            <w:shd w:val="clear" w:color="auto" w:fill="auto"/>
          </w:tcPr>
          <w:p w14:paraId="0EC69879" w14:textId="77777777" w:rsidR="008B198E" w:rsidRPr="008C10A1" w:rsidRDefault="008B198E" w:rsidP="00C31B7E">
            <w:pPr>
              <w:rPr>
                <w:rFonts w:ascii="Tahoma" w:hAnsi="Tahoma" w:cs="Tahoma"/>
              </w:rPr>
            </w:pPr>
          </w:p>
        </w:tc>
      </w:tr>
    </w:tbl>
    <w:p w14:paraId="298CE791" w14:textId="77777777" w:rsidR="00FF49F3" w:rsidRDefault="00FF49F3" w:rsidP="00130A18">
      <w:pPr>
        <w:ind w:left="360"/>
        <w:rPr>
          <w:rFonts w:ascii="Tahoma" w:hAnsi="Tahoma" w:cs="Tahoma"/>
        </w:rPr>
      </w:pPr>
    </w:p>
    <w:p w14:paraId="4715DD31" w14:textId="2550A584" w:rsidR="00C35660" w:rsidRDefault="00C35660" w:rsidP="00C35660">
      <w:pPr>
        <w:tabs>
          <w:tab w:val="center" w:pos="5256"/>
        </w:tabs>
        <w:jc w:val="center"/>
      </w:pPr>
      <w:r>
        <w:rPr>
          <w:rFonts w:ascii="Arial" w:hAnsi="Arial" w:cs="Arial"/>
          <w:b/>
          <w:bCs/>
        </w:rPr>
        <w:br w:type="page"/>
      </w:r>
    </w:p>
    <w:p w14:paraId="64B757D7" w14:textId="77777777" w:rsidR="000D0211" w:rsidRDefault="000D0211" w:rsidP="000D0211">
      <w:pPr>
        <w:rPr>
          <w:rFonts w:ascii="Tahoma" w:hAnsi="Tahoma" w:cs="Tahoma"/>
        </w:rPr>
      </w:pPr>
    </w:p>
    <w:p w14:paraId="68B1C49F" w14:textId="77777777" w:rsidR="000D0211" w:rsidRDefault="000D0211" w:rsidP="000D0211">
      <w:pPr>
        <w:rPr>
          <w:rFonts w:ascii="Tahoma" w:hAnsi="Tahoma" w:cs="Tahoma"/>
        </w:rPr>
      </w:pPr>
    </w:p>
    <w:p w14:paraId="246D013C" w14:textId="77777777" w:rsidR="004D6836" w:rsidRDefault="004D6836" w:rsidP="000D0211">
      <w:pPr>
        <w:rPr>
          <w:rFonts w:ascii="Tahoma" w:hAnsi="Tahoma" w:cs="Tahoma"/>
        </w:rPr>
      </w:pPr>
    </w:p>
    <w:p w14:paraId="0100D206" w14:textId="77777777" w:rsidR="004D6836" w:rsidRDefault="004D6836" w:rsidP="000D0211">
      <w:pPr>
        <w:rPr>
          <w:rFonts w:ascii="Tahoma" w:hAnsi="Tahoma" w:cs="Tahoma"/>
        </w:rPr>
      </w:pPr>
    </w:p>
    <w:p w14:paraId="03EEF311" w14:textId="77777777" w:rsidR="004D6836" w:rsidRDefault="004D6836" w:rsidP="000D0211">
      <w:pPr>
        <w:rPr>
          <w:rFonts w:ascii="Tahoma" w:hAnsi="Tahoma" w:cs="Tahoma"/>
        </w:rPr>
      </w:pPr>
    </w:p>
    <w:p w14:paraId="7E2C0C00" w14:textId="77777777" w:rsidR="004D6836" w:rsidRDefault="004D6836" w:rsidP="000D0211">
      <w:pPr>
        <w:rPr>
          <w:rFonts w:ascii="Tahoma" w:hAnsi="Tahoma" w:cs="Tahoma"/>
        </w:rPr>
      </w:pPr>
    </w:p>
    <w:p w14:paraId="6343E679" w14:textId="77777777" w:rsidR="004D6836" w:rsidRDefault="004D6836" w:rsidP="000D0211">
      <w:pPr>
        <w:rPr>
          <w:rFonts w:ascii="Tahoma" w:hAnsi="Tahoma" w:cs="Tahoma"/>
        </w:rPr>
      </w:pPr>
    </w:p>
    <w:p w14:paraId="06D0E8B9" w14:textId="77777777" w:rsidR="000D0211" w:rsidRDefault="000D0211" w:rsidP="000D0211">
      <w:pPr>
        <w:rPr>
          <w:rFonts w:ascii="Tahoma" w:hAnsi="Tahoma" w:cs="Tahoma"/>
        </w:rPr>
      </w:pPr>
    </w:p>
    <w:p w14:paraId="177CB656" w14:textId="24F64DC4" w:rsidR="000D0211" w:rsidRPr="00A108BE" w:rsidRDefault="00F850FF" w:rsidP="00F850FF">
      <w:pPr>
        <w:jc w:val="center"/>
        <w:rPr>
          <w:rFonts w:asciiTheme="minorHAnsi" w:hAnsiTheme="minorHAnsi" w:cstheme="minorHAnsi"/>
          <w:b/>
          <w:bCs/>
          <w:sz w:val="32"/>
          <w:szCs w:val="32"/>
        </w:rPr>
      </w:pPr>
      <w:r w:rsidRPr="00A108BE">
        <w:rPr>
          <w:rFonts w:asciiTheme="minorHAnsi" w:hAnsiTheme="minorHAnsi" w:cstheme="minorHAnsi"/>
          <w:b/>
          <w:bCs/>
          <w:sz w:val="32"/>
          <w:szCs w:val="32"/>
        </w:rPr>
        <w:t>PROTO</w:t>
      </w:r>
      <w:r w:rsidR="00AF6D27" w:rsidRPr="00A108BE">
        <w:rPr>
          <w:rFonts w:asciiTheme="minorHAnsi" w:hAnsiTheme="minorHAnsi" w:cstheme="minorHAnsi"/>
          <w:b/>
          <w:bCs/>
          <w:sz w:val="32"/>
          <w:szCs w:val="32"/>
        </w:rPr>
        <w:t xml:space="preserve">COL TITLE: </w:t>
      </w:r>
    </w:p>
    <w:p w14:paraId="0BCEF06A" w14:textId="43C9EA8C" w:rsidR="00AF6D27" w:rsidRDefault="00AF6D27" w:rsidP="00F850FF">
      <w:pPr>
        <w:jc w:val="center"/>
        <w:rPr>
          <w:rFonts w:ascii="Tahoma" w:hAnsi="Tahoma" w:cs="Tahoma"/>
        </w:rPr>
      </w:pPr>
      <w:r>
        <w:rPr>
          <w:rFonts w:ascii="Tahoma" w:hAnsi="Tahoma" w:cs="Tahoma"/>
        </w:rPr>
        <w:t>Include the full protocol title</w:t>
      </w:r>
    </w:p>
    <w:p w14:paraId="5DFAB9C6" w14:textId="77777777" w:rsidR="00AF6D27" w:rsidRDefault="00AF6D27" w:rsidP="00F850FF">
      <w:pPr>
        <w:jc w:val="center"/>
        <w:rPr>
          <w:rFonts w:ascii="Tahoma" w:hAnsi="Tahoma" w:cs="Tahoma"/>
        </w:rPr>
      </w:pPr>
    </w:p>
    <w:p w14:paraId="76CD5EFF" w14:textId="77777777" w:rsidR="00A108BE" w:rsidRDefault="00A108BE" w:rsidP="00F850FF">
      <w:pPr>
        <w:jc w:val="center"/>
        <w:rPr>
          <w:rFonts w:ascii="Tahoma" w:hAnsi="Tahoma" w:cs="Tahoma"/>
        </w:rPr>
      </w:pPr>
    </w:p>
    <w:p w14:paraId="381AE317" w14:textId="05433A9D" w:rsidR="00AF6D27" w:rsidRPr="00A108BE" w:rsidRDefault="00AF6D27" w:rsidP="00F850FF">
      <w:pPr>
        <w:jc w:val="center"/>
        <w:rPr>
          <w:rFonts w:asciiTheme="minorHAnsi" w:hAnsiTheme="minorHAnsi" w:cstheme="minorHAnsi"/>
          <w:b/>
          <w:bCs/>
          <w:sz w:val="32"/>
          <w:szCs w:val="32"/>
        </w:rPr>
      </w:pPr>
      <w:r w:rsidRPr="00A108BE">
        <w:rPr>
          <w:rFonts w:asciiTheme="minorHAnsi" w:hAnsiTheme="minorHAnsi" w:cstheme="minorHAnsi"/>
          <w:b/>
          <w:bCs/>
          <w:sz w:val="32"/>
          <w:szCs w:val="32"/>
        </w:rPr>
        <w:t xml:space="preserve">PRINCIPLAL INVESTIGATOR: </w:t>
      </w:r>
    </w:p>
    <w:p w14:paraId="5E9D507F" w14:textId="288808B0" w:rsidR="00AF6D27" w:rsidRDefault="00ED19C7" w:rsidP="00F850FF">
      <w:pPr>
        <w:jc w:val="center"/>
        <w:rPr>
          <w:rFonts w:ascii="Tahoma" w:hAnsi="Tahoma" w:cs="Tahoma"/>
        </w:rPr>
      </w:pPr>
      <w:r>
        <w:rPr>
          <w:rFonts w:ascii="Tahoma" w:hAnsi="Tahoma" w:cs="Tahoma"/>
        </w:rPr>
        <w:t xml:space="preserve">Name </w:t>
      </w:r>
    </w:p>
    <w:p w14:paraId="00E1E023" w14:textId="6E5C892B" w:rsidR="00ED19C7" w:rsidRDefault="00ED19C7" w:rsidP="00F850FF">
      <w:pPr>
        <w:jc w:val="center"/>
        <w:rPr>
          <w:rFonts w:ascii="Tahoma" w:hAnsi="Tahoma" w:cs="Tahoma"/>
        </w:rPr>
      </w:pPr>
      <w:r>
        <w:rPr>
          <w:rFonts w:ascii="Tahoma" w:hAnsi="Tahoma" w:cs="Tahoma"/>
        </w:rPr>
        <w:t xml:space="preserve">Department </w:t>
      </w:r>
    </w:p>
    <w:p w14:paraId="7E84FFCC" w14:textId="72CF2FD8" w:rsidR="00ED19C7" w:rsidRDefault="00ED19C7" w:rsidP="00F850FF">
      <w:pPr>
        <w:jc w:val="center"/>
        <w:rPr>
          <w:rFonts w:ascii="Tahoma" w:hAnsi="Tahoma" w:cs="Tahoma"/>
        </w:rPr>
      </w:pPr>
      <w:r>
        <w:rPr>
          <w:rFonts w:ascii="Tahoma" w:hAnsi="Tahoma" w:cs="Tahoma"/>
        </w:rPr>
        <w:t xml:space="preserve">Telephone Number </w:t>
      </w:r>
    </w:p>
    <w:p w14:paraId="5D96779D" w14:textId="404500BB" w:rsidR="00ED19C7" w:rsidRDefault="00ED19C7" w:rsidP="00F850FF">
      <w:pPr>
        <w:jc w:val="center"/>
        <w:rPr>
          <w:rFonts w:ascii="Tahoma" w:hAnsi="Tahoma" w:cs="Tahoma"/>
        </w:rPr>
      </w:pPr>
      <w:r>
        <w:rPr>
          <w:rFonts w:ascii="Tahoma" w:hAnsi="Tahoma" w:cs="Tahoma"/>
        </w:rPr>
        <w:t>Community Health Network Email</w:t>
      </w:r>
    </w:p>
    <w:p w14:paraId="3EB8BEFE" w14:textId="77777777" w:rsidR="004D6836" w:rsidRDefault="004D6836" w:rsidP="00F850FF">
      <w:pPr>
        <w:jc w:val="center"/>
        <w:rPr>
          <w:rFonts w:ascii="Tahoma" w:hAnsi="Tahoma" w:cs="Tahoma"/>
        </w:rPr>
      </w:pPr>
    </w:p>
    <w:p w14:paraId="1D3FC390" w14:textId="77777777" w:rsidR="00A108BE" w:rsidRDefault="00A108BE" w:rsidP="00F850FF">
      <w:pPr>
        <w:jc w:val="center"/>
        <w:rPr>
          <w:rFonts w:ascii="Tahoma" w:hAnsi="Tahoma" w:cs="Tahoma"/>
        </w:rPr>
      </w:pPr>
    </w:p>
    <w:p w14:paraId="17633833" w14:textId="77777777" w:rsidR="00A108BE" w:rsidRDefault="00A108BE" w:rsidP="00F850FF">
      <w:pPr>
        <w:jc w:val="center"/>
        <w:rPr>
          <w:rFonts w:ascii="Tahoma" w:hAnsi="Tahoma" w:cs="Tahoma"/>
        </w:rPr>
      </w:pPr>
    </w:p>
    <w:p w14:paraId="702F3F40" w14:textId="330E633C" w:rsidR="004D6836" w:rsidRPr="00A108BE" w:rsidRDefault="004D6836" w:rsidP="00F850FF">
      <w:pPr>
        <w:jc w:val="center"/>
        <w:rPr>
          <w:rFonts w:asciiTheme="minorHAnsi" w:hAnsiTheme="minorHAnsi" w:cstheme="minorHAnsi"/>
          <w:b/>
          <w:bCs/>
          <w:sz w:val="32"/>
          <w:szCs w:val="32"/>
        </w:rPr>
      </w:pPr>
      <w:r w:rsidRPr="00A108BE">
        <w:rPr>
          <w:rFonts w:asciiTheme="minorHAnsi" w:hAnsiTheme="minorHAnsi" w:cstheme="minorHAnsi"/>
          <w:b/>
          <w:bCs/>
          <w:sz w:val="32"/>
          <w:szCs w:val="32"/>
        </w:rPr>
        <w:t xml:space="preserve">VERSION DATE: </w:t>
      </w:r>
    </w:p>
    <w:p w14:paraId="422A7758" w14:textId="64D08D9D" w:rsidR="004D6836" w:rsidRDefault="004D6836" w:rsidP="00F850FF">
      <w:pPr>
        <w:jc w:val="center"/>
        <w:rPr>
          <w:rFonts w:ascii="Tahoma" w:hAnsi="Tahoma" w:cs="Tahoma"/>
        </w:rPr>
      </w:pPr>
      <w:r>
        <w:rPr>
          <w:rFonts w:ascii="Tahoma" w:hAnsi="Tahoma" w:cs="Tahoma"/>
        </w:rPr>
        <w:t xml:space="preserve">Include the version date. This is the date this protocol version was finalized. </w:t>
      </w:r>
    </w:p>
    <w:p w14:paraId="266BAC67" w14:textId="77777777" w:rsidR="000D0211" w:rsidRDefault="000D0211" w:rsidP="000D0211">
      <w:pPr>
        <w:rPr>
          <w:rFonts w:ascii="Tahoma" w:hAnsi="Tahoma" w:cs="Tahoma"/>
        </w:rPr>
      </w:pPr>
    </w:p>
    <w:p w14:paraId="0BC1B6E0" w14:textId="77777777" w:rsidR="000D0211" w:rsidRDefault="000D0211" w:rsidP="000D0211">
      <w:pPr>
        <w:rPr>
          <w:rFonts w:ascii="Tahoma" w:hAnsi="Tahoma" w:cs="Tahoma"/>
        </w:rPr>
      </w:pPr>
    </w:p>
    <w:p w14:paraId="3DF4F8D3" w14:textId="77777777" w:rsidR="00C35660" w:rsidRDefault="00C35660" w:rsidP="00C35660">
      <w:pPr>
        <w:autoSpaceDE w:val="0"/>
        <w:autoSpaceDN w:val="0"/>
        <w:adjustRightInd w:val="0"/>
        <w:jc w:val="center"/>
        <w:rPr>
          <w:b/>
          <w:sz w:val="28"/>
          <w:szCs w:val="28"/>
        </w:rPr>
      </w:pPr>
    </w:p>
    <w:p w14:paraId="1D801832" w14:textId="77777777" w:rsidR="00C35660" w:rsidRDefault="00C35660" w:rsidP="00C35660">
      <w:pPr>
        <w:autoSpaceDE w:val="0"/>
        <w:autoSpaceDN w:val="0"/>
        <w:adjustRightInd w:val="0"/>
        <w:jc w:val="center"/>
        <w:rPr>
          <w:b/>
          <w:sz w:val="28"/>
          <w:szCs w:val="28"/>
        </w:rPr>
      </w:pPr>
    </w:p>
    <w:p w14:paraId="17C09F93" w14:textId="77777777" w:rsidR="00C35660" w:rsidRDefault="00C35660" w:rsidP="00C35660">
      <w:pPr>
        <w:autoSpaceDE w:val="0"/>
        <w:autoSpaceDN w:val="0"/>
        <w:adjustRightInd w:val="0"/>
        <w:jc w:val="center"/>
        <w:rPr>
          <w:b/>
          <w:sz w:val="28"/>
          <w:szCs w:val="28"/>
        </w:rPr>
      </w:pPr>
    </w:p>
    <w:p w14:paraId="2941D63E" w14:textId="77777777" w:rsidR="000D0211" w:rsidRDefault="000D0211" w:rsidP="000D0211">
      <w:pPr>
        <w:autoSpaceDE w:val="0"/>
        <w:autoSpaceDN w:val="0"/>
        <w:adjustRightInd w:val="0"/>
        <w:rPr>
          <w:b/>
          <w:bCs/>
          <w:sz w:val="28"/>
          <w:szCs w:val="28"/>
        </w:rPr>
      </w:pPr>
    </w:p>
    <w:p w14:paraId="5DC4D673" w14:textId="77777777" w:rsidR="000D0211" w:rsidRDefault="000D0211" w:rsidP="000D0211">
      <w:pPr>
        <w:rPr>
          <w:iCs/>
        </w:rPr>
      </w:pPr>
      <w:r>
        <w:rPr>
          <w:iCs/>
        </w:rPr>
        <w:br w:type="page"/>
      </w:r>
    </w:p>
    <w:p w14:paraId="6363D005" w14:textId="77777777" w:rsidR="000D0211" w:rsidRDefault="000D0211" w:rsidP="000D0211">
      <w:pPr>
        <w:autoSpaceDE w:val="0"/>
        <w:autoSpaceDN w:val="0"/>
        <w:adjustRightInd w:val="0"/>
        <w:rPr>
          <w:iCs/>
        </w:rPr>
      </w:pPr>
    </w:p>
    <w:p w14:paraId="07302C48" w14:textId="5732927B" w:rsidR="000D0211" w:rsidRPr="004B6CDB" w:rsidRDefault="000D0211" w:rsidP="000D0211">
      <w:pPr>
        <w:tabs>
          <w:tab w:val="left" w:pos="6225"/>
        </w:tabs>
        <w:autoSpaceDE w:val="0"/>
        <w:autoSpaceDN w:val="0"/>
        <w:adjustRightInd w:val="0"/>
        <w:rPr>
          <w:b/>
          <w:bCs/>
          <w:sz w:val="28"/>
          <w:szCs w:val="28"/>
        </w:rPr>
      </w:pPr>
      <w:r>
        <w:rPr>
          <w:b/>
          <w:bCs/>
          <w:sz w:val="28"/>
          <w:szCs w:val="28"/>
        </w:rPr>
        <w:t xml:space="preserve">1.0 </w:t>
      </w:r>
      <w:r w:rsidRPr="004B6CDB">
        <w:rPr>
          <w:b/>
          <w:bCs/>
          <w:sz w:val="28"/>
          <w:szCs w:val="28"/>
        </w:rPr>
        <w:t xml:space="preserve"> </w:t>
      </w:r>
      <w:r>
        <w:rPr>
          <w:b/>
          <w:bCs/>
          <w:sz w:val="28"/>
          <w:szCs w:val="28"/>
        </w:rPr>
        <w:t>Purpose of the Study</w:t>
      </w:r>
      <w:r w:rsidR="008D150A">
        <w:rPr>
          <w:b/>
          <w:bCs/>
          <w:sz w:val="28"/>
          <w:szCs w:val="28"/>
        </w:rPr>
        <w:t xml:space="preserve"> (PICOT)</w:t>
      </w:r>
      <w:r>
        <w:rPr>
          <w:b/>
          <w:bCs/>
          <w:sz w:val="28"/>
          <w:szCs w:val="28"/>
        </w:rPr>
        <w:t xml:space="preserve">: </w:t>
      </w:r>
      <w:r>
        <w:rPr>
          <w:b/>
          <w:bCs/>
          <w:sz w:val="28"/>
          <w:szCs w:val="28"/>
        </w:rPr>
        <w:tab/>
      </w:r>
    </w:p>
    <w:p w14:paraId="5E1F7F2D" w14:textId="77777777" w:rsidR="000D0211" w:rsidRPr="004B6CDB" w:rsidRDefault="000D0211" w:rsidP="000D0211">
      <w:pPr>
        <w:autoSpaceDE w:val="0"/>
        <w:autoSpaceDN w:val="0"/>
        <w:adjustRightInd w:val="0"/>
        <w:rPr>
          <w:iCs/>
        </w:rPr>
      </w:pPr>
    </w:p>
    <w:p w14:paraId="795EC3F3" w14:textId="77777777" w:rsidR="000D0211" w:rsidRDefault="000D0211" w:rsidP="000D0211">
      <w:pPr>
        <w:pStyle w:val="ListParagraph"/>
        <w:numPr>
          <w:ilvl w:val="0"/>
          <w:numId w:val="19"/>
        </w:numPr>
        <w:autoSpaceDE w:val="0"/>
        <w:autoSpaceDN w:val="0"/>
        <w:adjustRightInd w:val="0"/>
        <w:ind w:left="1080"/>
        <w:contextualSpacing/>
        <w:rPr>
          <w:iCs/>
        </w:rPr>
      </w:pPr>
      <w:r w:rsidRPr="00B710E7">
        <w:rPr>
          <w:iCs/>
        </w:rPr>
        <w:t>Describe the purpose, specific aims, or objectives. State the hypotheses to be tested or the research questions that will guide the study.</w:t>
      </w:r>
    </w:p>
    <w:p w14:paraId="439042FA" w14:textId="77777777" w:rsidR="000D0211" w:rsidRPr="004B6CDB" w:rsidRDefault="000D0211" w:rsidP="000D0211">
      <w:pPr>
        <w:autoSpaceDE w:val="0"/>
        <w:autoSpaceDN w:val="0"/>
        <w:adjustRightInd w:val="0"/>
        <w:ind w:left="720"/>
        <w:rPr>
          <w:iCs/>
        </w:rPr>
      </w:pPr>
    </w:p>
    <w:p w14:paraId="10665AD9" w14:textId="4A2A6075" w:rsidR="000D0211" w:rsidRPr="004B6CDB" w:rsidRDefault="000D0211" w:rsidP="000D0211">
      <w:pPr>
        <w:autoSpaceDE w:val="0"/>
        <w:autoSpaceDN w:val="0"/>
        <w:adjustRightInd w:val="0"/>
        <w:rPr>
          <w:b/>
          <w:bCs/>
          <w:sz w:val="28"/>
          <w:szCs w:val="28"/>
        </w:rPr>
      </w:pPr>
      <w:r>
        <w:rPr>
          <w:b/>
          <w:bCs/>
          <w:sz w:val="28"/>
          <w:szCs w:val="28"/>
        </w:rPr>
        <w:t xml:space="preserve">2.0 </w:t>
      </w:r>
      <w:r w:rsidRPr="004B6CDB">
        <w:rPr>
          <w:b/>
          <w:bCs/>
          <w:sz w:val="28"/>
          <w:szCs w:val="28"/>
        </w:rPr>
        <w:t xml:space="preserve"> </w:t>
      </w:r>
      <w:r>
        <w:rPr>
          <w:b/>
          <w:bCs/>
          <w:sz w:val="28"/>
          <w:szCs w:val="28"/>
        </w:rPr>
        <w:t>Literature Review / Rationale for the study</w:t>
      </w:r>
      <w:r w:rsidRPr="004B6CDB">
        <w:rPr>
          <w:b/>
          <w:bCs/>
          <w:sz w:val="28"/>
          <w:szCs w:val="28"/>
        </w:rPr>
        <w:t>:</w:t>
      </w:r>
    </w:p>
    <w:p w14:paraId="41B7EB22" w14:textId="77777777" w:rsidR="000D0211" w:rsidRPr="004B6CDB" w:rsidRDefault="000D0211" w:rsidP="000D0211">
      <w:pPr>
        <w:autoSpaceDE w:val="0"/>
        <w:autoSpaceDN w:val="0"/>
        <w:adjustRightInd w:val="0"/>
        <w:rPr>
          <w:iCs/>
        </w:rPr>
      </w:pPr>
    </w:p>
    <w:p w14:paraId="47C448F3" w14:textId="77777777" w:rsidR="000D0211" w:rsidRPr="000260B2" w:rsidRDefault="000D0211" w:rsidP="000D0211">
      <w:pPr>
        <w:pStyle w:val="ListParagraph"/>
        <w:numPr>
          <w:ilvl w:val="0"/>
          <w:numId w:val="31"/>
        </w:numPr>
        <w:autoSpaceDE w:val="0"/>
        <w:autoSpaceDN w:val="0"/>
        <w:adjustRightInd w:val="0"/>
        <w:contextualSpacing/>
        <w:rPr>
          <w:iCs/>
        </w:rPr>
      </w:pPr>
      <w:r w:rsidRPr="000260B2">
        <w:rPr>
          <w:iCs/>
        </w:rPr>
        <w:t>Briefly:</w:t>
      </w:r>
    </w:p>
    <w:p w14:paraId="502F64B3" w14:textId="77777777" w:rsidR="000D0211" w:rsidRPr="00336A66" w:rsidRDefault="000D0211" w:rsidP="000D0211">
      <w:pPr>
        <w:pStyle w:val="ListParagraph"/>
        <w:numPr>
          <w:ilvl w:val="1"/>
          <w:numId w:val="31"/>
        </w:numPr>
        <w:spacing w:before="120" w:after="120"/>
        <w:ind w:left="1620" w:hanging="540"/>
        <w:rPr>
          <w:iCs/>
        </w:rPr>
      </w:pPr>
      <w:r w:rsidRPr="00EA7C96">
        <w:rPr>
          <w:iCs/>
        </w:rPr>
        <w:t>Describe the relevant current context of the stud</w:t>
      </w:r>
      <w:r>
        <w:rPr>
          <w:iCs/>
        </w:rPr>
        <w:t>y and gaps in current knowledge</w:t>
      </w:r>
      <w:r w:rsidRPr="00336A66">
        <w:rPr>
          <w:iCs/>
        </w:rPr>
        <w:t>.</w:t>
      </w:r>
    </w:p>
    <w:p w14:paraId="4536F960" w14:textId="77777777" w:rsidR="000D0211" w:rsidRDefault="000D0211" w:rsidP="000D0211">
      <w:pPr>
        <w:pStyle w:val="ListParagraph"/>
        <w:numPr>
          <w:ilvl w:val="1"/>
          <w:numId w:val="31"/>
        </w:numPr>
        <w:autoSpaceDE w:val="0"/>
        <w:autoSpaceDN w:val="0"/>
        <w:adjustRightInd w:val="0"/>
        <w:spacing w:before="120" w:after="120"/>
        <w:ind w:left="1620" w:hanging="540"/>
        <w:rPr>
          <w:iCs/>
        </w:rPr>
      </w:pPr>
      <w:r w:rsidRPr="00E962E3">
        <w:rPr>
          <w:iCs/>
        </w:rPr>
        <w:t>Provide the scientific or scholarly background for, rationale for, and significance of the research based on the existing literature and how will it add to existing knowledge.</w:t>
      </w:r>
    </w:p>
    <w:p w14:paraId="6909A340" w14:textId="77777777" w:rsidR="000D0211" w:rsidRPr="00E962E3" w:rsidRDefault="000D0211" w:rsidP="000D0211">
      <w:pPr>
        <w:pStyle w:val="ListParagraph"/>
        <w:numPr>
          <w:ilvl w:val="1"/>
          <w:numId w:val="31"/>
        </w:numPr>
        <w:autoSpaceDE w:val="0"/>
        <w:autoSpaceDN w:val="0"/>
        <w:adjustRightInd w:val="0"/>
        <w:spacing w:before="120" w:after="120"/>
        <w:ind w:left="1620" w:hanging="540"/>
        <w:rPr>
          <w:iCs/>
        </w:rPr>
      </w:pPr>
      <w:r>
        <w:rPr>
          <w:iCs/>
        </w:rPr>
        <w:t xml:space="preserve">Add relevant references at the end of the protocol (not at the end of this section). </w:t>
      </w:r>
    </w:p>
    <w:p w14:paraId="5A483F8E" w14:textId="01FE9387" w:rsidR="00335803" w:rsidRPr="004B6CDB" w:rsidRDefault="00335803" w:rsidP="00335803">
      <w:pPr>
        <w:autoSpaceDE w:val="0"/>
        <w:autoSpaceDN w:val="0"/>
        <w:adjustRightInd w:val="0"/>
        <w:rPr>
          <w:b/>
          <w:bCs/>
          <w:sz w:val="28"/>
          <w:szCs w:val="28"/>
        </w:rPr>
      </w:pPr>
      <w:r>
        <w:rPr>
          <w:b/>
          <w:bCs/>
          <w:sz w:val="28"/>
          <w:szCs w:val="28"/>
        </w:rPr>
        <w:t xml:space="preserve">3.0 </w:t>
      </w:r>
      <w:r w:rsidRPr="004B6CDB">
        <w:rPr>
          <w:b/>
          <w:bCs/>
          <w:sz w:val="28"/>
          <w:szCs w:val="28"/>
        </w:rPr>
        <w:t xml:space="preserve"> </w:t>
      </w:r>
      <w:r>
        <w:rPr>
          <w:b/>
          <w:bCs/>
          <w:sz w:val="28"/>
          <w:szCs w:val="28"/>
        </w:rPr>
        <w:t>Recruitment</w:t>
      </w:r>
      <w:r w:rsidRPr="004B6CDB">
        <w:rPr>
          <w:b/>
          <w:bCs/>
          <w:sz w:val="28"/>
          <w:szCs w:val="28"/>
        </w:rPr>
        <w:t>:</w:t>
      </w:r>
    </w:p>
    <w:p w14:paraId="20BB1E47" w14:textId="77777777" w:rsidR="00335803" w:rsidRPr="001B0B28" w:rsidRDefault="00335803" w:rsidP="00335803">
      <w:pPr>
        <w:autoSpaceDE w:val="0"/>
        <w:autoSpaceDN w:val="0"/>
        <w:adjustRightInd w:val="0"/>
        <w:rPr>
          <w:b/>
          <w:bCs/>
        </w:rPr>
      </w:pPr>
    </w:p>
    <w:p w14:paraId="45854EA7" w14:textId="77777777" w:rsidR="00335803" w:rsidRPr="002E0D67" w:rsidRDefault="00335803" w:rsidP="00335803">
      <w:pPr>
        <w:pStyle w:val="ListParagraph"/>
        <w:numPr>
          <w:ilvl w:val="0"/>
          <w:numId w:val="18"/>
        </w:numPr>
        <w:autoSpaceDE w:val="0"/>
        <w:autoSpaceDN w:val="0"/>
        <w:adjustRightInd w:val="0"/>
        <w:spacing w:before="120" w:after="120"/>
        <w:rPr>
          <w:iCs/>
        </w:rPr>
      </w:pPr>
      <w:r w:rsidRPr="002E0D67">
        <w:rPr>
          <w:iCs/>
        </w:rPr>
        <w:t xml:space="preserve">Describe when, where, and how potential </w:t>
      </w:r>
      <w:r>
        <w:rPr>
          <w:iCs/>
        </w:rPr>
        <w:t>participant</w:t>
      </w:r>
      <w:r w:rsidRPr="002E0D67">
        <w:rPr>
          <w:iCs/>
        </w:rPr>
        <w:t>s will be recruited.</w:t>
      </w:r>
    </w:p>
    <w:p w14:paraId="262733BD" w14:textId="77777777" w:rsidR="00335803" w:rsidRDefault="00335803" w:rsidP="00335803">
      <w:pPr>
        <w:pStyle w:val="ListParagraph"/>
        <w:numPr>
          <w:ilvl w:val="0"/>
          <w:numId w:val="18"/>
        </w:numPr>
        <w:autoSpaceDE w:val="0"/>
        <w:autoSpaceDN w:val="0"/>
        <w:adjustRightInd w:val="0"/>
        <w:spacing w:before="120" w:after="120"/>
        <w:rPr>
          <w:iCs/>
        </w:rPr>
      </w:pPr>
      <w:r w:rsidRPr="002E0D67">
        <w:rPr>
          <w:iCs/>
        </w:rPr>
        <w:t xml:space="preserve">Describe </w:t>
      </w:r>
      <w:r>
        <w:rPr>
          <w:iCs/>
        </w:rPr>
        <w:t xml:space="preserve">the types of strategies and </w:t>
      </w:r>
      <w:r w:rsidRPr="002E0D67">
        <w:rPr>
          <w:iCs/>
        </w:rPr>
        <w:t xml:space="preserve">materials that will be used to recruit </w:t>
      </w:r>
      <w:r>
        <w:rPr>
          <w:iCs/>
        </w:rPr>
        <w:t>participant</w:t>
      </w:r>
      <w:r w:rsidRPr="002E0D67">
        <w:rPr>
          <w:iCs/>
        </w:rPr>
        <w:t xml:space="preserve">s. </w:t>
      </w:r>
      <w:r>
        <w:rPr>
          <w:iCs/>
        </w:rPr>
        <w:t xml:space="preserve">An example of what you would use to recruit will need to be submitted as attachment (letter, email, etc). </w:t>
      </w:r>
    </w:p>
    <w:p w14:paraId="31C8C41D" w14:textId="77777777" w:rsidR="000D0211" w:rsidRPr="004B6CDB" w:rsidRDefault="000D0211" w:rsidP="000D0211">
      <w:pPr>
        <w:autoSpaceDE w:val="0"/>
        <w:autoSpaceDN w:val="0"/>
        <w:adjustRightInd w:val="0"/>
        <w:rPr>
          <w:iCs/>
        </w:rPr>
      </w:pPr>
    </w:p>
    <w:p w14:paraId="7E185BA8" w14:textId="082FF3E0" w:rsidR="000D0211" w:rsidRDefault="00335803" w:rsidP="000D0211">
      <w:pPr>
        <w:autoSpaceDE w:val="0"/>
        <w:autoSpaceDN w:val="0"/>
        <w:adjustRightInd w:val="0"/>
        <w:rPr>
          <w:b/>
          <w:bCs/>
        </w:rPr>
      </w:pPr>
      <w:r>
        <w:rPr>
          <w:b/>
          <w:bCs/>
          <w:sz w:val="28"/>
          <w:szCs w:val="28"/>
        </w:rPr>
        <w:t>4</w:t>
      </w:r>
      <w:r w:rsidR="000D0211">
        <w:rPr>
          <w:b/>
          <w:bCs/>
          <w:sz w:val="28"/>
          <w:szCs w:val="28"/>
        </w:rPr>
        <w:t>.0</w:t>
      </w:r>
      <w:r w:rsidR="000D0211" w:rsidRPr="004B6CDB">
        <w:rPr>
          <w:b/>
          <w:bCs/>
          <w:sz w:val="28"/>
          <w:szCs w:val="28"/>
        </w:rPr>
        <w:t xml:space="preserve"> </w:t>
      </w:r>
      <w:r w:rsidR="000D0211">
        <w:rPr>
          <w:b/>
          <w:bCs/>
          <w:sz w:val="28"/>
          <w:szCs w:val="28"/>
        </w:rPr>
        <w:t xml:space="preserve"> Inclusion and exclusion c</w:t>
      </w:r>
      <w:r w:rsidR="000D0211" w:rsidRPr="004B6CDB">
        <w:rPr>
          <w:b/>
          <w:bCs/>
          <w:sz w:val="28"/>
          <w:szCs w:val="28"/>
        </w:rPr>
        <w:t>riteria:</w:t>
      </w:r>
    </w:p>
    <w:p w14:paraId="0781350B" w14:textId="77777777" w:rsidR="000D0211" w:rsidRPr="00F04A1A" w:rsidRDefault="000D0211" w:rsidP="000D0211">
      <w:pPr>
        <w:autoSpaceDE w:val="0"/>
        <w:autoSpaceDN w:val="0"/>
        <w:adjustRightInd w:val="0"/>
        <w:rPr>
          <w:b/>
          <w:bCs/>
        </w:rPr>
      </w:pPr>
    </w:p>
    <w:p w14:paraId="02DCA7F7" w14:textId="77777777" w:rsidR="000D0211" w:rsidRDefault="000D0211" w:rsidP="000D0211">
      <w:pPr>
        <w:pStyle w:val="ListParagraph"/>
        <w:numPr>
          <w:ilvl w:val="0"/>
          <w:numId w:val="30"/>
        </w:numPr>
        <w:autoSpaceDE w:val="0"/>
        <w:autoSpaceDN w:val="0"/>
        <w:adjustRightInd w:val="0"/>
        <w:spacing w:before="120" w:after="120"/>
        <w:rPr>
          <w:iCs/>
        </w:rPr>
      </w:pPr>
      <w:r>
        <w:rPr>
          <w:iCs/>
        </w:rPr>
        <w:t>Briefly describe the total number of participants and</w:t>
      </w:r>
      <w:r w:rsidRPr="007C0EB0">
        <w:rPr>
          <w:iCs/>
        </w:rPr>
        <w:t xml:space="preserve"> the criteria </w:t>
      </w:r>
      <w:r>
        <w:rPr>
          <w:iCs/>
        </w:rPr>
        <w:t xml:space="preserve">(such as age, gender, language, etc.) </w:t>
      </w:r>
      <w:r w:rsidRPr="007C0EB0">
        <w:rPr>
          <w:iCs/>
        </w:rPr>
        <w:t>that define who will be included or excluded in your study sample.</w:t>
      </w:r>
    </w:p>
    <w:p w14:paraId="66244E59" w14:textId="77777777" w:rsidR="000D0211" w:rsidRPr="007C0EB0" w:rsidRDefault="000D0211" w:rsidP="000D0211">
      <w:pPr>
        <w:pStyle w:val="ListParagraph"/>
        <w:numPr>
          <w:ilvl w:val="0"/>
          <w:numId w:val="30"/>
        </w:numPr>
        <w:autoSpaceDE w:val="0"/>
        <w:autoSpaceDN w:val="0"/>
        <w:adjustRightInd w:val="0"/>
        <w:spacing w:before="120" w:after="120"/>
        <w:rPr>
          <w:iCs/>
        </w:rPr>
      </w:pPr>
      <w:r w:rsidRPr="007C0EB0">
        <w:rPr>
          <w:iCs/>
        </w:rPr>
        <w:t xml:space="preserve">Indicate specifically whether you will include or exclude </w:t>
      </w:r>
      <w:r>
        <w:rPr>
          <w:iCs/>
        </w:rPr>
        <w:t>any</w:t>
      </w:r>
      <w:r w:rsidRPr="007C0EB0">
        <w:rPr>
          <w:iCs/>
        </w:rPr>
        <w:t xml:space="preserve"> special populations: (You </w:t>
      </w:r>
      <w:r>
        <w:rPr>
          <w:iCs/>
        </w:rPr>
        <w:t>may not include members of these</w:t>
      </w:r>
      <w:r w:rsidRPr="007C0EB0">
        <w:rPr>
          <w:iCs/>
        </w:rPr>
        <w:t xml:space="preserve"> populations as </w:t>
      </w:r>
      <w:r>
        <w:rPr>
          <w:iCs/>
        </w:rPr>
        <w:t>participant</w:t>
      </w:r>
      <w:r w:rsidRPr="007C0EB0">
        <w:rPr>
          <w:iCs/>
        </w:rPr>
        <w:t>s in your research unless you indicate this in your inclusion criteria.)</w:t>
      </w:r>
    </w:p>
    <w:p w14:paraId="19DE9F34" w14:textId="77777777" w:rsidR="000D0211" w:rsidRPr="004B6CDB" w:rsidRDefault="000D0211" w:rsidP="000D0211">
      <w:pPr>
        <w:pStyle w:val="ListParagraph"/>
        <w:numPr>
          <w:ilvl w:val="1"/>
          <w:numId w:val="30"/>
        </w:numPr>
        <w:autoSpaceDE w:val="0"/>
        <w:autoSpaceDN w:val="0"/>
        <w:adjustRightInd w:val="0"/>
        <w:spacing w:before="120" w:after="120"/>
        <w:ind w:left="1260"/>
        <w:rPr>
          <w:iCs/>
        </w:rPr>
      </w:pPr>
      <w:r w:rsidRPr="004B6CDB">
        <w:rPr>
          <w:iCs/>
        </w:rPr>
        <w:t>Adults unable to consent</w:t>
      </w:r>
    </w:p>
    <w:p w14:paraId="0C8E4378" w14:textId="77777777" w:rsidR="000D0211" w:rsidRPr="004B6CDB" w:rsidRDefault="000D0211" w:rsidP="000D0211">
      <w:pPr>
        <w:pStyle w:val="ListParagraph"/>
        <w:numPr>
          <w:ilvl w:val="1"/>
          <w:numId w:val="30"/>
        </w:numPr>
        <w:autoSpaceDE w:val="0"/>
        <w:autoSpaceDN w:val="0"/>
        <w:adjustRightInd w:val="0"/>
        <w:spacing w:before="120" w:after="120"/>
        <w:ind w:left="1260"/>
        <w:rPr>
          <w:iCs/>
        </w:rPr>
      </w:pPr>
      <w:r w:rsidRPr="004B6CDB">
        <w:rPr>
          <w:iCs/>
        </w:rPr>
        <w:t>Individuals who are not yet adults</w:t>
      </w:r>
      <w:r>
        <w:rPr>
          <w:iCs/>
        </w:rPr>
        <w:t xml:space="preserve"> (minors): </w:t>
      </w:r>
      <w:r w:rsidRPr="004B6CDB">
        <w:rPr>
          <w:iCs/>
        </w:rPr>
        <w:t>infants, children, teenagers</w:t>
      </w:r>
    </w:p>
    <w:p w14:paraId="48BF0133" w14:textId="77777777" w:rsidR="000D0211" w:rsidRPr="004B6CDB" w:rsidRDefault="000D0211" w:rsidP="000D0211">
      <w:pPr>
        <w:pStyle w:val="ListParagraph"/>
        <w:numPr>
          <w:ilvl w:val="1"/>
          <w:numId w:val="30"/>
        </w:numPr>
        <w:autoSpaceDE w:val="0"/>
        <w:autoSpaceDN w:val="0"/>
        <w:adjustRightInd w:val="0"/>
        <w:spacing w:before="120" w:after="120"/>
        <w:ind w:left="1260"/>
        <w:rPr>
          <w:iCs/>
        </w:rPr>
      </w:pPr>
      <w:r w:rsidRPr="004B6CDB">
        <w:rPr>
          <w:iCs/>
        </w:rPr>
        <w:t>Pregnant women</w:t>
      </w:r>
      <w:r>
        <w:rPr>
          <w:iCs/>
        </w:rPr>
        <w:t xml:space="preserve"> (where the activities of the research may affect the pregnancy or the fetus.)</w:t>
      </w:r>
    </w:p>
    <w:p w14:paraId="629DDA9E" w14:textId="77777777" w:rsidR="000D0211" w:rsidRPr="004B6CDB" w:rsidRDefault="000D0211" w:rsidP="000D0211">
      <w:pPr>
        <w:pStyle w:val="ListParagraph"/>
        <w:numPr>
          <w:ilvl w:val="1"/>
          <w:numId w:val="30"/>
        </w:numPr>
        <w:autoSpaceDE w:val="0"/>
        <w:autoSpaceDN w:val="0"/>
        <w:adjustRightInd w:val="0"/>
        <w:spacing w:before="120" w:after="120"/>
        <w:ind w:left="1260"/>
        <w:rPr>
          <w:iCs/>
        </w:rPr>
      </w:pPr>
      <w:r w:rsidRPr="004B6CDB">
        <w:rPr>
          <w:iCs/>
        </w:rPr>
        <w:t>Prisoners</w:t>
      </w:r>
      <w:r>
        <w:rPr>
          <w:iCs/>
        </w:rPr>
        <w:t xml:space="preserve"> or other detained individuals.</w:t>
      </w:r>
    </w:p>
    <w:p w14:paraId="5CD8B81D" w14:textId="77777777" w:rsidR="000D0211" w:rsidRPr="004B6CDB" w:rsidRDefault="000D0211" w:rsidP="000D0211">
      <w:pPr>
        <w:pStyle w:val="ListParagraph"/>
        <w:autoSpaceDE w:val="0"/>
        <w:autoSpaceDN w:val="0"/>
        <w:adjustRightInd w:val="0"/>
        <w:ind w:left="1080"/>
        <w:rPr>
          <w:iCs/>
        </w:rPr>
      </w:pPr>
    </w:p>
    <w:p w14:paraId="6E6F0767" w14:textId="7BB089E3" w:rsidR="00335803" w:rsidRPr="004B6CDB" w:rsidRDefault="00335803" w:rsidP="00335803">
      <w:pPr>
        <w:autoSpaceDE w:val="0"/>
        <w:autoSpaceDN w:val="0"/>
        <w:adjustRightInd w:val="0"/>
        <w:rPr>
          <w:b/>
          <w:bCs/>
          <w:sz w:val="28"/>
          <w:szCs w:val="28"/>
        </w:rPr>
      </w:pPr>
      <w:r>
        <w:rPr>
          <w:b/>
          <w:bCs/>
          <w:sz w:val="28"/>
          <w:szCs w:val="28"/>
        </w:rPr>
        <w:t xml:space="preserve">5.0 </w:t>
      </w:r>
      <w:r w:rsidRPr="004B6CDB">
        <w:rPr>
          <w:b/>
          <w:bCs/>
          <w:sz w:val="28"/>
          <w:szCs w:val="28"/>
        </w:rPr>
        <w:t xml:space="preserve"> Consent Process</w:t>
      </w:r>
      <w:r>
        <w:rPr>
          <w:b/>
          <w:bCs/>
        </w:rPr>
        <w:t xml:space="preserve"> (see templates available) </w:t>
      </w:r>
    </w:p>
    <w:p w14:paraId="347BE664" w14:textId="77777777" w:rsidR="00335803" w:rsidRPr="006C1A71" w:rsidRDefault="00335803" w:rsidP="00335803">
      <w:pPr>
        <w:autoSpaceDE w:val="0"/>
        <w:autoSpaceDN w:val="0"/>
        <w:adjustRightInd w:val="0"/>
        <w:rPr>
          <w:bCs/>
        </w:rPr>
      </w:pPr>
    </w:p>
    <w:p w14:paraId="104268D1" w14:textId="77777777" w:rsidR="00335803" w:rsidRPr="00336A66" w:rsidRDefault="00335803" w:rsidP="00335803">
      <w:pPr>
        <w:autoSpaceDE w:val="0"/>
        <w:autoSpaceDN w:val="0"/>
        <w:adjustRightInd w:val="0"/>
        <w:spacing w:before="120" w:after="120"/>
        <w:ind w:left="720" w:hanging="360"/>
        <w:rPr>
          <w:iCs/>
        </w:rPr>
      </w:pPr>
      <w:r>
        <w:rPr>
          <w:iCs/>
        </w:rPr>
        <w:t xml:space="preserve">1.  </w:t>
      </w:r>
      <w:r w:rsidRPr="00336A66">
        <w:rPr>
          <w:iCs/>
        </w:rPr>
        <w:t>If obtaining consent using a written consent document, describe:</w:t>
      </w:r>
    </w:p>
    <w:p w14:paraId="5EBBCF46" w14:textId="77777777" w:rsidR="00335803" w:rsidRDefault="00335803" w:rsidP="00335803">
      <w:pPr>
        <w:pStyle w:val="ListParagraph"/>
        <w:numPr>
          <w:ilvl w:val="0"/>
          <w:numId w:val="36"/>
        </w:numPr>
        <w:autoSpaceDE w:val="0"/>
        <w:autoSpaceDN w:val="0"/>
        <w:adjustRightInd w:val="0"/>
        <w:spacing w:before="120" w:after="120"/>
        <w:ind w:left="1080"/>
        <w:rPr>
          <w:iCs/>
        </w:rPr>
      </w:pPr>
      <w:r w:rsidRPr="004B6CDB">
        <w:rPr>
          <w:iCs/>
        </w:rPr>
        <w:lastRenderedPageBreak/>
        <w:t xml:space="preserve">Where the consent process </w:t>
      </w:r>
      <w:r>
        <w:rPr>
          <w:iCs/>
        </w:rPr>
        <w:t xml:space="preserve">will </w:t>
      </w:r>
      <w:r w:rsidRPr="004B6CDB">
        <w:rPr>
          <w:iCs/>
        </w:rPr>
        <w:t>take place</w:t>
      </w:r>
      <w:r>
        <w:rPr>
          <w:iCs/>
        </w:rPr>
        <w:t>.</w:t>
      </w:r>
    </w:p>
    <w:p w14:paraId="660B96DB" w14:textId="77777777" w:rsidR="00335803" w:rsidRPr="004B6CDB" w:rsidRDefault="00335803" w:rsidP="00335803">
      <w:pPr>
        <w:pStyle w:val="ListParagraph"/>
        <w:numPr>
          <w:ilvl w:val="0"/>
          <w:numId w:val="36"/>
        </w:numPr>
        <w:autoSpaceDE w:val="0"/>
        <w:autoSpaceDN w:val="0"/>
        <w:adjustRightInd w:val="0"/>
        <w:spacing w:before="120" w:after="120"/>
        <w:ind w:left="1080"/>
        <w:rPr>
          <w:iCs/>
        </w:rPr>
      </w:pPr>
      <w:r w:rsidRPr="004B6CDB">
        <w:rPr>
          <w:iCs/>
        </w:rPr>
        <w:t>Any process to ensure ongoing consent</w:t>
      </w:r>
      <w:r>
        <w:rPr>
          <w:iCs/>
        </w:rPr>
        <w:t xml:space="preserve"> if appropriate. This may include reconsent for longitudinal studies or if there are multiple stages to a project over time</w:t>
      </w:r>
      <w:r w:rsidRPr="004B6CDB">
        <w:rPr>
          <w:iCs/>
        </w:rPr>
        <w:t>.</w:t>
      </w:r>
    </w:p>
    <w:p w14:paraId="65A73502" w14:textId="77777777" w:rsidR="00335803" w:rsidRPr="00867846" w:rsidRDefault="00335803" w:rsidP="00335803">
      <w:pPr>
        <w:pStyle w:val="ListParagraph"/>
        <w:numPr>
          <w:ilvl w:val="0"/>
          <w:numId w:val="36"/>
        </w:numPr>
        <w:autoSpaceDE w:val="0"/>
        <w:autoSpaceDN w:val="0"/>
        <w:adjustRightInd w:val="0"/>
        <w:spacing w:before="120" w:after="120"/>
        <w:ind w:left="1080"/>
        <w:rPr>
          <w:iCs/>
        </w:rPr>
      </w:pPr>
      <w:r>
        <w:rPr>
          <w:iCs/>
        </w:rPr>
        <w:t>The details of the consent process including:</w:t>
      </w:r>
    </w:p>
    <w:p w14:paraId="5AA98BAE" w14:textId="77777777" w:rsidR="00335803" w:rsidRPr="004B6CDB" w:rsidRDefault="00335803" w:rsidP="00335803">
      <w:pPr>
        <w:pStyle w:val="ListParagraph"/>
        <w:numPr>
          <w:ilvl w:val="2"/>
          <w:numId w:val="32"/>
        </w:numPr>
        <w:tabs>
          <w:tab w:val="left" w:pos="1620"/>
        </w:tabs>
        <w:autoSpaceDE w:val="0"/>
        <w:autoSpaceDN w:val="0"/>
        <w:adjustRightInd w:val="0"/>
        <w:spacing w:before="120" w:after="120"/>
        <w:ind w:left="1620" w:hanging="270"/>
        <w:rPr>
          <w:iCs/>
        </w:rPr>
      </w:pPr>
      <w:r w:rsidRPr="004B6CDB">
        <w:rPr>
          <w:iCs/>
        </w:rPr>
        <w:t>The role of the individuals listed in the application as being involved in the consent process.</w:t>
      </w:r>
    </w:p>
    <w:p w14:paraId="35607903" w14:textId="77777777" w:rsidR="00335803" w:rsidRPr="004B6CDB" w:rsidRDefault="00335803" w:rsidP="00335803">
      <w:pPr>
        <w:pStyle w:val="ListParagraph"/>
        <w:numPr>
          <w:ilvl w:val="2"/>
          <w:numId w:val="32"/>
        </w:numPr>
        <w:tabs>
          <w:tab w:val="left" w:pos="1620"/>
        </w:tabs>
        <w:autoSpaceDE w:val="0"/>
        <w:autoSpaceDN w:val="0"/>
        <w:adjustRightInd w:val="0"/>
        <w:spacing w:before="120" w:after="120"/>
        <w:ind w:left="1620" w:hanging="270"/>
        <w:rPr>
          <w:iCs/>
        </w:rPr>
      </w:pPr>
      <w:r w:rsidRPr="004B6CDB">
        <w:rPr>
          <w:iCs/>
        </w:rPr>
        <w:t xml:space="preserve">The </w:t>
      </w:r>
      <w:r>
        <w:rPr>
          <w:iCs/>
        </w:rPr>
        <w:t xml:space="preserve">amount of </w:t>
      </w:r>
      <w:r w:rsidRPr="004B6CDB">
        <w:rPr>
          <w:iCs/>
        </w:rPr>
        <w:t>time that will be devoted to the consent discussion.</w:t>
      </w:r>
    </w:p>
    <w:p w14:paraId="510F4A05" w14:textId="77777777" w:rsidR="00335803" w:rsidRPr="004B6CDB" w:rsidRDefault="00335803" w:rsidP="00335803">
      <w:pPr>
        <w:pStyle w:val="ListParagraph"/>
        <w:numPr>
          <w:ilvl w:val="2"/>
          <w:numId w:val="32"/>
        </w:numPr>
        <w:tabs>
          <w:tab w:val="left" w:pos="1620"/>
        </w:tabs>
        <w:autoSpaceDE w:val="0"/>
        <w:autoSpaceDN w:val="0"/>
        <w:adjustRightInd w:val="0"/>
        <w:spacing w:before="120" w:after="120"/>
        <w:ind w:left="1620" w:hanging="270"/>
        <w:rPr>
          <w:iCs/>
        </w:rPr>
      </w:pPr>
      <w:r w:rsidRPr="004B6CDB">
        <w:rPr>
          <w:iCs/>
        </w:rPr>
        <w:t>Steps that will be taken to minimize the possibility of coercion or undue influence.</w:t>
      </w:r>
    </w:p>
    <w:p w14:paraId="52978B2A" w14:textId="77777777" w:rsidR="00335803" w:rsidRDefault="00335803" w:rsidP="00335803">
      <w:pPr>
        <w:pStyle w:val="ListParagraph"/>
        <w:numPr>
          <w:ilvl w:val="2"/>
          <w:numId w:val="32"/>
        </w:numPr>
        <w:tabs>
          <w:tab w:val="left" w:pos="1620"/>
        </w:tabs>
        <w:autoSpaceDE w:val="0"/>
        <w:autoSpaceDN w:val="0"/>
        <w:adjustRightInd w:val="0"/>
        <w:spacing w:before="120" w:after="120"/>
        <w:ind w:left="1620" w:hanging="270"/>
        <w:rPr>
          <w:iCs/>
        </w:rPr>
      </w:pPr>
      <w:r w:rsidRPr="004B6CDB">
        <w:rPr>
          <w:iCs/>
        </w:rPr>
        <w:t xml:space="preserve">Steps that will be taken to ensure the </w:t>
      </w:r>
      <w:r>
        <w:rPr>
          <w:iCs/>
        </w:rPr>
        <w:t>participant</w:t>
      </w:r>
      <w:r w:rsidRPr="004B6CDB">
        <w:rPr>
          <w:iCs/>
        </w:rPr>
        <w:t>s’ understanding.</w:t>
      </w:r>
    </w:p>
    <w:p w14:paraId="1AC2B2EF" w14:textId="77777777" w:rsidR="00335803" w:rsidRPr="00B7280B" w:rsidRDefault="00335803" w:rsidP="00335803">
      <w:pPr>
        <w:pStyle w:val="ListParagraph"/>
        <w:numPr>
          <w:ilvl w:val="0"/>
          <w:numId w:val="24"/>
        </w:numPr>
        <w:autoSpaceDE w:val="0"/>
        <w:autoSpaceDN w:val="0"/>
        <w:adjustRightInd w:val="0"/>
        <w:spacing w:before="120" w:after="120"/>
        <w:ind w:left="720"/>
        <w:contextualSpacing/>
        <w:rPr>
          <w:bCs/>
          <w:iCs/>
        </w:rPr>
      </w:pPr>
      <w:r w:rsidRPr="00E27B2B">
        <w:rPr>
          <w:bCs/>
          <w:iCs/>
        </w:rPr>
        <w:t xml:space="preserve">If there are Non-English speaking participants who </w:t>
      </w:r>
      <w:r w:rsidRPr="00E27B2B">
        <w:rPr>
          <w:iCs/>
        </w:rPr>
        <w:t>will be enrolled, describe the process to ensure that the oral and written information provided to those participant</w:t>
      </w:r>
      <w:r>
        <w:rPr>
          <w:iCs/>
        </w:rPr>
        <w:t xml:space="preserve">s will be in the </w:t>
      </w:r>
      <w:r w:rsidRPr="00E27B2B">
        <w:rPr>
          <w:iCs/>
        </w:rPr>
        <w:t>language</w:t>
      </w:r>
      <w:r>
        <w:rPr>
          <w:iCs/>
        </w:rPr>
        <w:t xml:space="preserve"> with which they are most comfortable speaking or writing</w:t>
      </w:r>
      <w:r w:rsidRPr="00E27B2B">
        <w:rPr>
          <w:iCs/>
        </w:rPr>
        <w:t>. Indicate the language that will be used by those obtaining consent.</w:t>
      </w:r>
      <w:r>
        <w:rPr>
          <w:iCs/>
        </w:rPr>
        <w:t xml:space="preserve"> If you will be using a translator during recruitment, consent, data collection, or data analysis specify how you will identify an appropriate translator and what the provisions will be for protecting the confidentiality of participants.</w:t>
      </w:r>
    </w:p>
    <w:p w14:paraId="3A574B26" w14:textId="77777777" w:rsidR="00335803" w:rsidRPr="00E27B2B" w:rsidRDefault="00335803" w:rsidP="00335803">
      <w:pPr>
        <w:pStyle w:val="ListParagraph"/>
        <w:autoSpaceDE w:val="0"/>
        <w:autoSpaceDN w:val="0"/>
        <w:adjustRightInd w:val="0"/>
        <w:spacing w:before="120" w:after="120"/>
        <w:ind w:hanging="360"/>
        <w:rPr>
          <w:bCs/>
          <w:iCs/>
        </w:rPr>
      </w:pPr>
    </w:p>
    <w:p w14:paraId="41EABFDB" w14:textId="77777777" w:rsidR="00335803" w:rsidRPr="009F0D80" w:rsidRDefault="00335803" w:rsidP="00335803">
      <w:pPr>
        <w:pStyle w:val="ListParagraph"/>
        <w:numPr>
          <w:ilvl w:val="0"/>
          <w:numId w:val="24"/>
        </w:numPr>
        <w:autoSpaceDE w:val="0"/>
        <w:autoSpaceDN w:val="0"/>
        <w:adjustRightInd w:val="0"/>
        <w:spacing w:before="120" w:after="120"/>
        <w:ind w:left="720"/>
        <w:rPr>
          <w:bCs/>
          <w:iCs/>
        </w:rPr>
      </w:pPr>
      <w:r>
        <w:rPr>
          <w:bCs/>
          <w:iCs/>
        </w:rPr>
        <w:t>Participant</w:t>
      </w:r>
      <w:r w:rsidRPr="009F0D80">
        <w:rPr>
          <w:bCs/>
          <w:iCs/>
        </w:rPr>
        <w:t>s who are not yet adults (infants, children, teenagers):</w:t>
      </w:r>
    </w:p>
    <w:p w14:paraId="65CF003C" w14:textId="77777777" w:rsidR="00335803" w:rsidRPr="004B6CDB" w:rsidRDefault="00335803" w:rsidP="00335803">
      <w:pPr>
        <w:pStyle w:val="ListParagraph"/>
        <w:numPr>
          <w:ilvl w:val="0"/>
          <w:numId w:val="37"/>
        </w:numPr>
        <w:autoSpaceDE w:val="0"/>
        <w:autoSpaceDN w:val="0"/>
        <w:adjustRightInd w:val="0"/>
        <w:spacing w:before="120" w:after="120"/>
        <w:ind w:left="1080" w:hanging="270"/>
        <w:rPr>
          <w:iCs/>
        </w:rPr>
      </w:pPr>
      <w:r w:rsidRPr="004B6CDB">
        <w:rPr>
          <w:iCs/>
        </w:rPr>
        <w:t>Describe whether parental permission will be obtained from:</w:t>
      </w:r>
    </w:p>
    <w:p w14:paraId="5148E92B" w14:textId="77777777" w:rsidR="00335803" w:rsidRPr="004B6CDB" w:rsidRDefault="00335803" w:rsidP="00335803">
      <w:pPr>
        <w:pStyle w:val="ListParagraph"/>
        <w:numPr>
          <w:ilvl w:val="1"/>
          <w:numId w:val="20"/>
        </w:numPr>
        <w:autoSpaceDE w:val="0"/>
        <w:autoSpaceDN w:val="0"/>
        <w:adjustRightInd w:val="0"/>
        <w:spacing w:before="120" w:after="120"/>
        <w:ind w:left="1440" w:hanging="180"/>
        <w:rPr>
          <w:iCs/>
        </w:rPr>
      </w:pPr>
      <w:r w:rsidRPr="004B6CDB">
        <w:rPr>
          <w:iCs/>
        </w:rPr>
        <w:t>Both parents unless one parent is deceased, unknown, incompetent, or not reasonably available, or when only one parent has legal responsibility for the care and custody of the child.</w:t>
      </w:r>
    </w:p>
    <w:p w14:paraId="7525FB9F" w14:textId="77777777" w:rsidR="00335803" w:rsidRPr="004B6CDB" w:rsidRDefault="00335803" w:rsidP="00335803">
      <w:pPr>
        <w:pStyle w:val="ListParagraph"/>
        <w:numPr>
          <w:ilvl w:val="1"/>
          <w:numId w:val="20"/>
        </w:numPr>
        <w:autoSpaceDE w:val="0"/>
        <w:autoSpaceDN w:val="0"/>
        <w:adjustRightInd w:val="0"/>
        <w:spacing w:before="120" w:after="120"/>
        <w:ind w:left="1440" w:hanging="180"/>
        <w:rPr>
          <w:iCs/>
        </w:rPr>
      </w:pPr>
      <w:r w:rsidRPr="004B6CDB">
        <w:rPr>
          <w:iCs/>
        </w:rPr>
        <w:t>One parent even if the other parent is alive, known, competent, reasonably available, and shares legal responsibility for the care and custody of the child.</w:t>
      </w:r>
    </w:p>
    <w:p w14:paraId="4D32FD45" w14:textId="77777777" w:rsidR="00335803" w:rsidRPr="00E67ADE" w:rsidRDefault="00335803" w:rsidP="00335803">
      <w:pPr>
        <w:pStyle w:val="ListParagraph"/>
        <w:numPr>
          <w:ilvl w:val="1"/>
          <w:numId w:val="20"/>
        </w:numPr>
        <w:autoSpaceDE w:val="0"/>
        <w:autoSpaceDN w:val="0"/>
        <w:adjustRightInd w:val="0"/>
        <w:spacing w:before="120" w:after="120"/>
        <w:ind w:left="1440" w:hanging="180"/>
        <w:rPr>
          <w:iCs/>
        </w:rPr>
      </w:pPr>
      <w:r w:rsidRPr="00E27B2B">
        <w:rPr>
          <w:iCs/>
        </w:rPr>
        <w:t xml:space="preserve">Individuals other than parents, and if so, who will be allowed to provide permission. </w:t>
      </w:r>
      <w:r>
        <w:rPr>
          <w:iCs/>
        </w:rPr>
        <w:t>D</w:t>
      </w:r>
      <w:r w:rsidRPr="00E27B2B">
        <w:rPr>
          <w:iCs/>
        </w:rPr>
        <w:t>escribe the process used to determine these individuals’ authority to consent to each child’s participation.</w:t>
      </w:r>
    </w:p>
    <w:p w14:paraId="382B194F" w14:textId="77777777" w:rsidR="00335803" w:rsidRPr="00E67ADE" w:rsidRDefault="00335803" w:rsidP="00335803">
      <w:pPr>
        <w:pStyle w:val="ListParagraph"/>
        <w:numPr>
          <w:ilvl w:val="0"/>
          <w:numId w:val="37"/>
        </w:numPr>
        <w:autoSpaceDE w:val="0"/>
        <w:autoSpaceDN w:val="0"/>
        <w:adjustRightInd w:val="0"/>
        <w:spacing w:before="120" w:after="120"/>
        <w:ind w:left="1080"/>
        <w:rPr>
          <w:iCs/>
        </w:rPr>
      </w:pPr>
      <w:r w:rsidRPr="00E67ADE">
        <w:rPr>
          <w:iCs/>
        </w:rPr>
        <w:t xml:space="preserve">Describe the process for assent of </w:t>
      </w:r>
      <w:r>
        <w:rPr>
          <w:iCs/>
        </w:rPr>
        <w:t xml:space="preserve">the </w:t>
      </w:r>
      <w:r w:rsidRPr="00E67ADE">
        <w:rPr>
          <w:iCs/>
        </w:rPr>
        <w:t>participants. Indicate whether:</w:t>
      </w:r>
    </w:p>
    <w:p w14:paraId="6876ABFC" w14:textId="77777777" w:rsidR="00335803" w:rsidRPr="004B6CDB" w:rsidRDefault="00335803" w:rsidP="00335803">
      <w:pPr>
        <w:pStyle w:val="ListParagraph"/>
        <w:numPr>
          <w:ilvl w:val="1"/>
          <w:numId w:val="34"/>
        </w:numPr>
        <w:autoSpaceDE w:val="0"/>
        <w:autoSpaceDN w:val="0"/>
        <w:adjustRightInd w:val="0"/>
        <w:spacing w:before="120" w:after="120"/>
        <w:ind w:hanging="180"/>
        <w:rPr>
          <w:iCs/>
        </w:rPr>
      </w:pPr>
      <w:r w:rsidRPr="004B6CDB">
        <w:rPr>
          <w:iCs/>
        </w:rPr>
        <w:t xml:space="preserve">Assent will be required of all, some, or none of the </w:t>
      </w:r>
      <w:r>
        <w:rPr>
          <w:iCs/>
        </w:rPr>
        <w:t>participant</w:t>
      </w:r>
      <w:r w:rsidRPr="004B6CDB">
        <w:rPr>
          <w:iCs/>
        </w:rPr>
        <w:t xml:space="preserve">s. If some, indicated, which </w:t>
      </w:r>
      <w:r>
        <w:rPr>
          <w:iCs/>
        </w:rPr>
        <w:t>participant</w:t>
      </w:r>
      <w:r w:rsidRPr="004B6CDB">
        <w:rPr>
          <w:iCs/>
        </w:rPr>
        <w:t>s will be required to assent and which will not.</w:t>
      </w:r>
    </w:p>
    <w:p w14:paraId="2BB0DCE8" w14:textId="77777777" w:rsidR="00335803" w:rsidRPr="004B6CDB" w:rsidRDefault="00335803" w:rsidP="00335803">
      <w:pPr>
        <w:pStyle w:val="ListParagraph"/>
        <w:numPr>
          <w:ilvl w:val="1"/>
          <w:numId w:val="34"/>
        </w:numPr>
        <w:autoSpaceDE w:val="0"/>
        <w:autoSpaceDN w:val="0"/>
        <w:adjustRightInd w:val="0"/>
        <w:spacing w:before="120" w:after="120"/>
        <w:ind w:hanging="180"/>
        <w:rPr>
          <w:iCs/>
        </w:rPr>
      </w:pPr>
      <w:r w:rsidRPr="004B6CDB">
        <w:rPr>
          <w:iCs/>
        </w:rPr>
        <w:t xml:space="preserve">If assent will not be obtained from some or all </w:t>
      </w:r>
      <w:r>
        <w:rPr>
          <w:iCs/>
        </w:rPr>
        <w:t>participant</w:t>
      </w:r>
      <w:r w:rsidRPr="004B6CDB">
        <w:rPr>
          <w:iCs/>
        </w:rPr>
        <w:t>s, an explanation of why not.</w:t>
      </w:r>
    </w:p>
    <w:p w14:paraId="3B177B83" w14:textId="77777777" w:rsidR="00335803" w:rsidRPr="00E67ADE" w:rsidRDefault="00335803" w:rsidP="00335803">
      <w:pPr>
        <w:pStyle w:val="ListParagraph"/>
        <w:numPr>
          <w:ilvl w:val="1"/>
          <w:numId w:val="34"/>
        </w:numPr>
        <w:autoSpaceDE w:val="0"/>
        <w:autoSpaceDN w:val="0"/>
        <w:adjustRightInd w:val="0"/>
        <w:spacing w:before="120" w:after="120"/>
        <w:ind w:hanging="180"/>
        <w:rPr>
          <w:iCs/>
        </w:rPr>
      </w:pPr>
      <w:r w:rsidRPr="004B6CDB">
        <w:rPr>
          <w:iCs/>
        </w:rPr>
        <w:t xml:space="preserve">Describe whether assent of the </w:t>
      </w:r>
      <w:r>
        <w:rPr>
          <w:iCs/>
        </w:rPr>
        <w:t>participant</w:t>
      </w:r>
      <w:r w:rsidRPr="004B6CDB">
        <w:rPr>
          <w:iCs/>
        </w:rPr>
        <w:t xml:space="preserve">s will be documented and the process to document assent. The IRB allows the person obtaining assent to document assent on the consent document and does not routinely require assent documents and does not routinely require </w:t>
      </w:r>
      <w:r>
        <w:rPr>
          <w:iCs/>
        </w:rPr>
        <w:t>participant</w:t>
      </w:r>
      <w:r w:rsidRPr="004B6CDB">
        <w:rPr>
          <w:iCs/>
        </w:rPr>
        <w:t>s to sign assent documents.</w:t>
      </w:r>
    </w:p>
    <w:p w14:paraId="0EEA1228" w14:textId="77777777" w:rsidR="00335803" w:rsidRDefault="00335803" w:rsidP="00335803">
      <w:pPr>
        <w:autoSpaceDE w:val="0"/>
        <w:autoSpaceDN w:val="0"/>
        <w:adjustRightInd w:val="0"/>
        <w:ind w:left="720" w:hanging="360"/>
        <w:rPr>
          <w:bCs/>
          <w:iCs/>
        </w:rPr>
      </w:pPr>
    </w:p>
    <w:p w14:paraId="44C73989" w14:textId="77777777" w:rsidR="00335803" w:rsidRDefault="00335803" w:rsidP="00335803">
      <w:pPr>
        <w:autoSpaceDE w:val="0"/>
        <w:autoSpaceDN w:val="0"/>
        <w:adjustRightInd w:val="0"/>
        <w:ind w:left="720" w:hanging="360"/>
        <w:rPr>
          <w:bCs/>
          <w:iCs/>
        </w:rPr>
      </w:pPr>
      <w:r>
        <w:rPr>
          <w:bCs/>
          <w:iCs/>
        </w:rPr>
        <w:t xml:space="preserve">4.  </w:t>
      </w:r>
      <w:r w:rsidRPr="00336A66">
        <w:rPr>
          <w:bCs/>
          <w:iCs/>
        </w:rPr>
        <w:t>Cognitively Impaired Adults:</w:t>
      </w:r>
    </w:p>
    <w:p w14:paraId="29F70EAB" w14:textId="77777777" w:rsidR="00335803" w:rsidRPr="00336A66" w:rsidRDefault="00335803" w:rsidP="00335803">
      <w:pPr>
        <w:autoSpaceDE w:val="0"/>
        <w:autoSpaceDN w:val="0"/>
        <w:adjustRightInd w:val="0"/>
        <w:ind w:left="720" w:hanging="360"/>
        <w:rPr>
          <w:bCs/>
          <w:iCs/>
        </w:rPr>
      </w:pPr>
    </w:p>
    <w:p w14:paraId="05FA7E0E" w14:textId="77777777" w:rsidR="00335803" w:rsidRDefault="00335803" w:rsidP="00335803">
      <w:pPr>
        <w:autoSpaceDE w:val="0"/>
        <w:autoSpaceDN w:val="0"/>
        <w:adjustRightInd w:val="0"/>
        <w:ind w:left="720"/>
        <w:rPr>
          <w:iCs/>
        </w:rPr>
      </w:pPr>
      <w:r w:rsidRPr="004B6CDB">
        <w:rPr>
          <w:iCs/>
        </w:rPr>
        <w:t xml:space="preserve">Describe the process to determine whether an individual is capable of consent. </w:t>
      </w:r>
    </w:p>
    <w:p w14:paraId="75C2A0F2" w14:textId="77777777" w:rsidR="00335803" w:rsidRPr="004B6CDB" w:rsidRDefault="00335803" w:rsidP="00335803">
      <w:pPr>
        <w:autoSpaceDE w:val="0"/>
        <w:autoSpaceDN w:val="0"/>
        <w:adjustRightInd w:val="0"/>
        <w:ind w:left="720" w:hanging="360"/>
        <w:rPr>
          <w:iCs/>
        </w:rPr>
      </w:pPr>
    </w:p>
    <w:p w14:paraId="46A55727" w14:textId="77777777" w:rsidR="00335803" w:rsidRDefault="00335803" w:rsidP="00335803">
      <w:pPr>
        <w:autoSpaceDE w:val="0"/>
        <w:autoSpaceDN w:val="0"/>
        <w:adjustRightInd w:val="0"/>
        <w:ind w:left="720" w:hanging="360"/>
        <w:rPr>
          <w:bCs/>
          <w:iCs/>
        </w:rPr>
      </w:pPr>
      <w:r>
        <w:rPr>
          <w:bCs/>
          <w:iCs/>
        </w:rPr>
        <w:t xml:space="preserve">5.  </w:t>
      </w:r>
      <w:r w:rsidRPr="00336A66">
        <w:rPr>
          <w:bCs/>
          <w:iCs/>
        </w:rPr>
        <w:t>Adults Unable to Consent:</w:t>
      </w:r>
    </w:p>
    <w:p w14:paraId="500D5B18" w14:textId="77777777" w:rsidR="00335803" w:rsidRPr="00336A66" w:rsidRDefault="00335803" w:rsidP="00335803">
      <w:pPr>
        <w:autoSpaceDE w:val="0"/>
        <w:autoSpaceDN w:val="0"/>
        <w:adjustRightInd w:val="0"/>
        <w:ind w:left="720" w:hanging="360"/>
        <w:rPr>
          <w:bCs/>
          <w:iCs/>
        </w:rPr>
      </w:pPr>
    </w:p>
    <w:p w14:paraId="2B6C7F16" w14:textId="77777777" w:rsidR="00335803" w:rsidRPr="004B6CDB" w:rsidRDefault="00335803" w:rsidP="00335803">
      <w:pPr>
        <w:pStyle w:val="ListParagraph"/>
        <w:numPr>
          <w:ilvl w:val="0"/>
          <w:numId w:val="33"/>
        </w:numPr>
        <w:autoSpaceDE w:val="0"/>
        <w:autoSpaceDN w:val="0"/>
        <w:adjustRightInd w:val="0"/>
        <w:ind w:left="1080"/>
        <w:rPr>
          <w:iCs/>
        </w:rPr>
      </w:pPr>
      <w:r w:rsidRPr="004B6CDB">
        <w:rPr>
          <w:iCs/>
        </w:rPr>
        <w:t>List the individuals from whom permission will be obtained in order of priority. (E.g., durable power of attorney for health care, court appointed guardian for health care decisions, spouse, and adult child.)</w:t>
      </w:r>
    </w:p>
    <w:p w14:paraId="005C427B" w14:textId="77777777" w:rsidR="00335803" w:rsidRDefault="00335803" w:rsidP="000D0211">
      <w:pPr>
        <w:autoSpaceDE w:val="0"/>
        <w:autoSpaceDN w:val="0"/>
        <w:adjustRightInd w:val="0"/>
        <w:rPr>
          <w:b/>
          <w:bCs/>
          <w:sz w:val="28"/>
          <w:szCs w:val="28"/>
        </w:rPr>
      </w:pPr>
    </w:p>
    <w:p w14:paraId="011C0CC7" w14:textId="1FE6D30B" w:rsidR="000D0211" w:rsidRPr="004B6CDB" w:rsidRDefault="00335803" w:rsidP="000D0211">
      <w:pPr>
        <w:autoSpaceDE w:val="0"/>
        <w:autoSpaceDN w:val="0"/>
        <w:adjustRightInd w:val="0"/>
        <w:rPr>
          <w:b/>
          <w:bCs/>
          <w:sz w:val="28"/>
          <w:szCs w:val="28"/>
        </w:rPr>
      </w:pPr>
      <w:r>
        <w:rPr>
          <w:b/>
          <w:bCs/>
          <w:sz w:val="28"/>
          <w:szCs w:val="28"/>
        </w:rPr>
        <w:t>6</w:t>
      </w:r>
      <w:r w:rsidR="000D0211">
        <w:rPr>
          <w:b/>
          <w:bCs/>
          <w:sz w:val="28"/>
          <w:szCs w:val="28"/>
        </w:rPr>
        <w:t xml:space="preserve">.0 </w:t>
      </w:r>
      <w:r w:rsidR="000D0211" w:rsidRPr="004B6CDB">
        <w:rPr>
          <w:b/>
          <w:bCs/>
          <w:sz w:val="28"/>
          <w:szCs w:val="28"/>
        </w:rPr>
        <w:t xml:space="preserve"> Procedures Involved:</w:t>
      </w:r>
    </w:p>
    <w:p w14:paraId="2C22D269" w14:textId="77777777" w:rsidR="000D0211" w:rsidRPr="004B6CDB" w:rsidRDefault="000D0211" w:rsidP="000D0211">
      <w:pPr>
        <w:autoSpaceDE w:val="0"/>
        <w:autoSpaceDN w:val="0"/>
        <w:adjustRightInd w:val="0"/>
        <w:rPr>
          <w:iCs/>
        </w:rPr>
      </w:pPr>
    </w:p>
    <w:p w14:paraId="4EEECEC0" w14:textId="77777777" w:rsidR="000D0211" w:rsidRPr="002E0D67" w:rsidRDefault="000D0211" w:rsidP="000D0211">
      <w:pPr>
        <w:pStyle w:val="ListParagraph"/>
        <w:numPr>
          <w:ilvl w:val="0"/>
          <w:numId w:val="17"/>
        </w:numPr>
        <w:spacing w:before="120" w:after="120"/>
        <w:ind w:left="907"/>
        <w:rPr>
          <w:iCs/>
        </w:rPr>
      </w:pPr>
      <w:r w:rsidRPr="002E0D67">
        <w:rPr>
          <w:iCs/>
        </w:rPr>
        <w:t>Describe th</w:t>
      </w:r>
      <w:r>
        <w:rPr>
          <w:iCs/>
        </w:rPr>
        <w:t xml:space="preserve">e setting of the study, including all locations </w:t>
      </w:r>
      <w:r w:rsidRPr="002E0D67">
        <w:rPr>
          <w:iCs/>
        </w:rPr>
        <w:t>where research procedures will be performed.</w:t>
      </w:r>
    </w:p>
    <w:p w14:paraId="3A7E8177" w14:textId="77777777" w:rsidR="000D0211" w:rsidRPr="000468B2" w:rsidRDefault="000D0211" w:rsidP="000D0211">
      <w:pPr>
        <w:pStyle w:val="ListParagraph"/>
        <w:numPr>
          <w:ilvl w:val="0"/>
          <w:numId w:val="17"/>
        </w:numPr>
        <w:autoSpaceDE w:val="0"/>
        <w:autoSpaceDN w:val="0"/>
        <w:adjustRightInd w:val="0"/>
        <w:spacing w:before="120" w:after="120"/>
        <w:ind w:left="907"/>
        <w:rPr>
          <w:iCs/>
        </w:rPr>
      </w:pPr>
      <w:r w:rsidRPr="000468B2">
        <w:rPr>
          <w:iCs/>
        </w:rPr>
        <w:t xml:space="preserve">Describe the study design </w:t>
      </w:r>
      <w:r>
        <w:rPr>
          <w:iCs/>
        </w:rPr>
        <w:t xml:space="preserve">including the </w:t>
      </w:r>
      <w:r w:rsidRPr="000468B2">
        <w:rPr>
          <w:iCs/>
        </w:rPr>
        <w:t>rationale.</w:t>
      </w:r>
    </w:p>
    <w:p w14:paraId="22398EFE" w14:textId="690724D6" w:rsidR="000D0211" w:rsidRDefault="000D0211" w:rsidP="000D0211">
      <w:pPr>
        <w:pStyle w:val="ListParagraph"/>
        <w:numPr>
          <w:ilvl w:val="0"/>
          <w:numId w:val="17"/>
        </w:numPr>
        <w:autoSpaceDE w:val="0"/>
        <w:autoSpaceDN w:val="0"/>
        <w:adjustRightInd w:val="0"/>
        <w:spacing w:before="120" w:after="120"/>
        <w:ind w:left="907"/>
        <w:rPr>
          <w:iCs/>
        </w:rPr>
      </w:pPr>
      <w:r w:rsidRPr="00DA0F4B">
        <w:rPr>
          <w:iCs/>
        </w:rPr>
        <w:t xml:space="preserve">Provide a description of all research </w:t>
      </w:r>
      <w:r>
        <w:rPr>
          <w:iCs/>
        </w:rPr>
        <w:t xml:space="preserve">procedures and activities. </w:t>
      </w:r>
      <w:r w:rsidR="00AD7ECB">
        <w:rPr>
          <w:iCs/>
        </w:rPr>
        <w:t xml:space="preserve">Thoroughly describe any education including </w:t>
      </w:r>
      <w:r w:rsidR="00C43176">
        <w:rPr>
          <w:iCs/>
        </w:rPr>
        <w:t>how it w</w:t>
      </w:r>
      <w:r w:rsidR="00446A9A">
        <w:rPr>
          <w:iCs/>
        </w:rPr>
        <w:t xml:space="preserve">ill be </w:t>
      </w:r>
      <w:r w:rsidR="00E721AA">
        <w:rPr>
          <w:iCs/>
        </w:rPr>
        <w:t>delivered (i.e. powerpoint, in-person</w:t>
      </w:r>
      <w:r w:rsidR="005D1589">
        <w:rPr>
          <w:iCs/>
        </w:rPr>
        <w:t xml:space="preserve">). Education or in-person outline of what will be included will need to be submitted as </w:t>
      </w:r>
      <w:r w:rsidR="007C7C1B">
        <w:rPr>
          <w:iCs/>
        </w:rPr>
        <w:t xml:space="preserve">attachments) </w:t>
      </w:r>
    </w:p>
    <w:p w14:paraId="152F7B2C" w14:textId="77777777" w:rsidR="000D0211" w:rsidRDefault="000D0211" w:rsidP="000D0211">
      <w:pPr>
        <w:pStyle w:val="ListParagraph"/>
        <w:numPr>
          <w:ilvl w:val="0"/>
          <w:numId w:val="17"/>
        </w:numPr>
        <w:autoSpaceDE w:val="0"/>
        <w:autoSpaceDN w:val="0"/>
        <w:adjustRightInd w:val="0"/>
        <w:spacing w:before="120" w:after="120"/>
        <w:ind w:left="907"/>
        <w:rPr>
          <w:iCs/>
        </w:rPr>
      </w:pPr>
      <w:r>
        <w:rPr>
          <w:iCs/>
        </w:rPr>
        <w:t xml:space="preserve">Include </w:t>
      </w:r>
      <w:r w:rsidRPr="00DA0F4B">
        <w:rPr>
          <w:iCs/>
        </w:rPr>
        <w:t xml:space="preserve">when they are performed, </w:t>
      </w:r>
      <w:r>
        <w:rPr>
          <w:iCs/>
        </w:rPr>
        <w:t>and any procedures</w:t>
      </w:r>
      <w:r w:rsidRPr="00DA0F4B">
        <w:rPr>
          <w:iCs/>
        </w:rPr>
        <w:t xml:space="preserve"> being </w:t>
      </w:r>
      <w:r>
        <w:rPr>
          <w:iCs/>
        </w:rPr>
        <w:t xml:space="preserve">used </w:t>
      </w:r>
      <w:r w:rsidRPr="00DA0F4B">
        <w:rPr>
          <w:iCs/>
        </w:rPr>
        <w:t xml:space="preserve">to monitor </w:t>
      </w:r>
      <w:r>
        <w:rPr>
          <w:iCs/>
        </w:rPr>
        <w:t>participant</w:t>
      </w:r>
      <w:r w:rsidRPr="00DA0F4B">
        <w:rPr>
          <w:iCs/>
        </w:rPr>
        <w:t>s for safety or minimize risks.</w:t>
      </w:r>
    </w:p>
    <w:p w14:paraId="5994F2BE" w14:textId="77777777" w:rsidR="000D0211" w:rsidRPr="00647CFE" w:rsidRDefault="000D0211" w:rsidP="000D0211">
      <w:pPr>
        <w:pStyle w:val="ListParagraph"/>
        <w:numPr>
          <w:ilvl w:val="0"/>
          <w:numId w:val="17"/>
        </w:numPr>
        <w:spacing w:before="120" w:after="120"/>
        <w:ind w:left="907"/>
        <w:rPr>
          <w:iCs/>
        </w:rPr>
      </w:pPr>
      <w:r w:rsidRPr="006F5B0A">
        <w:rPr>
          <w:iCs/>
        </w:rPr>
        <w:t xml:space="preserve">Describe the study timelines including: the duration of an individual </w:t>
      </w:r>
      <w:r>
        <w:rPr>
          <w:iCs/>
        </w:rPr>
        <w:t>participant</w:t>
      </w:r>
      <w:r w:rsidRPr="006F5B0A">
        <w:rPr>
          <w:iCs/>
        </w:rPr>
        <w:t xml:space="preserve">’s participation in the study and the overall anticipated duration of the project. </w:t>
      </w:r>
    </w:p>
    <w:p w14:paraId="42313FDC" w14:textId="77777777" w:rsidR="000D0211" w:rsidRDefault="000D0211" w:rsidP="000D0211">
      <w:pPr>
        <w:pStyle w:val="ListParagraph"/>
        <w:numPr>
          <w:ilvl w:val="0"/>
          <w:numId w:val="17"/>
        </w:numPr>
        <w:autoSpaceDE w:val="0"/>
        <w:autoSpaceDN w:val="0"/>
        <w:adjustRightInd w:val="0"/>
        <w:spacing w:before="120" w:after="120"/>
        <w:ind w:left="907"/>
        <w:rPr>
          <w:iCs/>
        </w:rPr>
      </w:pPr>
      <w:r w:rsidRPr="009014D5">
        <w:rPr>
          <w:iCs/>
        </w:rPr>
        <w:t xml:space="preserve">Describe the actual source records or measures that will be used to collect data about </w:t>
      </w:r>
      <w:r>
        <w:rPr>
          <w:iCs/>
        </w:rPr>
        <w:t>participant</w:t>
      </w:r>
      <w:r w:rsidRPr="009014D5">
        <w:rPr>
          <w:iCs/>
        </w:rPr>
        <w:t xml:space="preserve">s. (All surveys, interview scripts, and data collection forms will be attached elsewhere in the application. </w:t>
      </w:r>
      <w:r w:rsidRPr="009014D5">
        <w:rPr>
          <w:iCs/>
          <w:u w:val="single"/>
        </w:rPr>
        <w:t>Do not add other documents to the protocol</w:t>
      </w:r>
      <w:r w:rsidRPr="009014D5">
        <w:rPr>
          <w:iCs/>
        </w:rPr>
        <w:t>.)</w:t>
      </w:r>
      <w:r w:rsidRPr="009014D5">
        <w:rPr>
          <w:iCs/>
          <w:color w:val="C00000"/>
        </w:rPr>
        <w:t xml:space="preserve">  </w:t>
      </w:r>
      <w:r w:rsidRPr="009014D5">
        <w:rPr>
          <w:iCs/>
        </w:rPr>
        <w:t>Describe what data will be collected and how it will be collected at all measurement/data collection time-points.</w:t>
      </w:r>
    </w:p>
    <w:p w14:paraId="766BB6C8" w14:textId="77777777" w:rsidR="000D0211" w:rsidRPr="009014D5" w:rsidRDefault="000D0211" w:rsidP="000D0211">
      <w:pPr>
        <w:pStyle w:val="ListParagraph"/>
        <w:numPr>
          <w:ilvl w:val="0"/>
          <w:numId w:val="17"/>
        </w:numPr>
        <w:spacing w:before="120" w:after="120"/>
        <w:ind w:left="907"/>
        <w:rPr>
          <w:iCs/>
        </w:rPr>
      </w:pPr>
      <w:r w:rsidRPr="009014D5">
        <w:rPr>
          <w:iCs/>
        </w:rPr>
        <w:t>If doing online research, include the URL where the data collection will occur.</w:t>
      </w:r>
    </w:p>
    <w:p w14:paraId="1D500B06" w14:textId="77777777" w:rsidR="000D0211" w:rsidRDefault="000D0211" w:rsidP="000D0211">
      <w:pPr>
        <w:pStyle w:val="ListParagraph"/>
        <w:autoSpaceDE w:val="0"/>
        <w:autoSpaceDN w:val="0"/>
        <w:adjustRightInd w:val="0"/>
        <w:ind w:left="900"/>
        <w:rPr>
          <w:iCs/>
        </w:rPr>
      </w:pPr>
    </w:p>
    <w:p w14:paraId="22C39C1B" w14:textId="77777777" w:rsidR="000D0211" w:rsidRPr="00B53F2B" w:rsidRDefault="000D0211" w:rsidP="000D0211"/>
    <w:p w14:paraId="32D50D1A" w14:textId="77777777" w:rsidR="00BF2E7E" w:rsidRDefault="00335803" w:rsidP="00BF2E7E">
      <w:pPr>
        <w:autoSpaceDE w:val="0"/>
        <w:autoSpaceDN w:val="0"/>
        <w:adjustRightInd w:val="0"/>
        <w:ind w:left="450" w:hanging="450"/>
        <w:rPr>
          <w:bCs/>
        </w:rPr>
      </w:pPr>
      <w:r>
        <w:rPr>
          <w:b/>
          <w:bCs/>
          <w:sz w:val="28"/>
          <w:szCs w:val="28"/>
        </w:rPr>
        <w:t>7</w:t>
      </w:r>
      <w:r w:rsidR="000D0211">
        <w:rPr>
          <w:b/>
          <w:bCs/>
          <w:sz w:val="28"/>
          <w:szCs w:val="28"/>
        </w:rPr>
        <w:t>.0  Incomplete Disclosure or Deception:</w:t>
      </w:r>
    </w:p>
    <w:p w14:paraId="0B1AF143" w14:textId="77777777" w:rsidR="00BF2E7E" w:rsidRDefault="00BF2E7E" w:rsidP="00BF2E7E">
      <w:pPr>
        <w:autoSpaceDE w:val="0"/>
        <w:autoSpaceDN w:val="0"/>
        <w:adjustRightInd w:val="0"/>
        <w:ind w:left="450" w:hanging="450"/>
        <w:rPr>
          <w:bCs/>
        </w:rPr>
      </w:pPr>
    </w:p>
    <w:p w14:paraId="1D70E036" w14:textId="40EEB0D1" w:rsidR="000D0211" w:rsidRPr="00BF2E7E" w:rsidRDefault="000D0211" w:rsidP="00BF2E7E">
      <w:pPr>
        <w:pStyle w:val="ListParagraph"/>
        <w:numPr>
          <w:ilvl w:val="0"/>
          <w:numId w:val="45"/>
        </w:numPr>
        <w:autoSpaceDE w:val="0"/>
        <w:autoSpaceDN w:val="0"/>
        <w:adjustRightInd w:val="0"/>
        <w:rPr>
          <w:bCs/>
        </w:rPr>
      </w:pPr>
      <w:r w:rsidRPr="00BF2E7E">
        <w:rPr>
          <w:bCs/>
        </w:rPr>
        <w:t xml:space="preserve">If the study will use incomplete disclosure or deception, please provide a rationale. Please also provide a description of the debriefing process that will be used to make participants aware of the deception and their right to withdraw any record of their participation. Include here if reconsent will occur. </w:t>
      </w:r>
    </w:p>
    <w:p w14:paraId="0E563AD5" w14:textId="77777777" w:rsidR="000D0211" w:rsidRDefault="000D0211" w:rsidP="000D0211">
      <w:pPr>
        <w:autoSpaceDE w:val="0"/>
        <w:autoSpaceDN w:val="0"/>
        <w:adjustRightInd w:val="0"/>
        <w:ind w:left="450" w:hanging="450"/>
        <w:rPr>
          <w:b/>
          <w:bCs/>
          <w:sz w:val="28"/>
          <w:szCs w:val="28"/>
        </w:rPr>
      </w:pPr>
    </w:p>
    <w:p w14:paraId="30FA5C94" w14:textId="77777777" w:rsidR="000D0211" w:rsidRPr="002E0D67" w:rsidRDefault="000D0211" w:rsidP="000D0211">
      <w:pPr>
        <w:autoSpaceDE w:val="0"/>
        <w:autoSpaceDN w:val="0"/>
        <w:adjustRightInd w:val="0"/>
        <w:ind w:left="360"/>
        <w:rPr>
          <w:iCs/>
        </w:rPr>
      </w:pPr>
    </w:p>
    <w:p w14:paraId="7F71FB6A" w14:textId="77777777" w:rsidR="000D0211" w:rsidRPr="004B6CDB" w:rsidRDefault="000D0211" w:rsidP="000D0211">
      <w:pPr>
        <w:pStyle w:val="ListParagraph"/>
        <w:autoSpaceDE w:val="0"/>
        <w:autoSpaceDN w:val="0"/>
        <w:adjustRightInd w:val="0"/>
        <w:ind w:left="1800"/>
        <w:rPr>
          <w:iCs/>
        </w:rPr>
      </w:pPr>
    </w:p>
    <w:p w14:paraId="52C6FF0D" w14:textId="77777777" w:rsidR="000D0211" w:rsidRPr="009F0D80" w:rsidRDefault="000D0211" w:rsidP="000D0211">
      <w:pPr>
        <w:pStyle w:val="ListParagraph"/>
        <w:autoSpaceDE w:val="0"/>
        <w:autoSpaceDN w:val="0"/>
        <w:adjustRightInd w:val="0"/>
        <w:rPr>
          <w:iCs/>
        </w:rPr>
      </w:pPr>
    </w:p>
    <w:p w14:paraId="37338524" w14:textId="3771B830" w:rsidR="000D0211" w:rsidRPr="004B6CDB" w:rsidRDefault="00335803" w:rsidP="000D0211">
      <w:pPr>
        <w:autoSpaceDE w:val="0"/>
        <w:autoSpaceDN w:val="0"/>
        <w:adjustRightInd w:val="0"/>
        <w:rPr>
          <w:b/>
          <w:bCs/>
          <w:sz w:val="28"/>
          <w:szCs w:val="28"/>
        </w:rPr>
      </w:pPr>
      <w:r>
        <w:rPr>
          <w:b/>
          <w:bCs/>
          <w:sz w:val="28"/>
          <w:szCs w:val="28"/>
        </w:rPr>
        <w:t>8</w:t>
      </w:r>
      <w:r w:rsidR="000D0211">
        <w:rPr>
          <w:b/>
          <w:bCs/>
          <w:sz w:val="28"/>
          <w:szCs w:val="28"/>
        </w:rPr>
        <w:t xml:space="preserve">.0 </w:t>
      </w:r>
      <w:r w:rsidR="000D0211" w:rsidRPr="004B6CDB">
        <w:rPr>
          <w:b/>
          <w:bCs/>
          <w:sz w:val="28"/>
          <w:szCs w:val="28"/>
        </w:rPr>
        <w:t xml:space="preserve"> Risks to </w:t>
      </w:r>
      <w:r w:rsidR="000D0211">
        <w:rPr>
          <w:b/>
          <w:bCs/>
          <w:sz w:val="28"/>
          <w:szCs w:val="28"/>
        </w:rPr>
        <w:t>Participant</w:t>
      </w:r>
      <w:r w:rsidR="000D0211" w:rsidRPr="004B6CDB">
        <w:rPr>
          <w:b/>
          <w:bCs/>
          <w:sz w:val="28"/>
          <w:szCs w:val="28"/>
        </w:rPr>
        <w:t>s:</w:t>
      </w:r>
    </w:p>
    <w:p w14:paraId="4E8793BD" w14:textId="1ADD3F8A" w:rsidR="000D0211" w:rsidRPr="004B6CDB" w:rsidRDefault="000D0211" w:rsidP="000D0211">
      <w:pPr>
        <w:pStyle w:val="ListParagraph"/>
        <w:numPr>
          <w:ilvl w:val="0"/>
          <w:numId w:val="21"/>
        </w:numPr>
        <w:autoSpaceDE w:val="0"/>
        <w:autoSpaceDN w:val="0"/>
        <w:adjustRightInd w:val="0"/>
        <w:spacing w:before="120" w:after="120"/>
        <w:rPr>
          <w:iCs/>
        </w:rPr>
      </w:pPr>
      <w:r w:rsidRPr="004B6CDB">
        <w:rPr>
          <w:iCs/>
        </w:rPr>
        <w:lastRenderedPageBreak/>
        <w:t xml:space="preserve">List the reasonably foreseeable risks, discomforts, hazards, or inconveniences related the </w:t>
      </w:r>
      <w:r>
        <w:rPr>
          <w:iCs/>
        </w:rPr>
        <w:t>participant</w:t>
      </w:r>
      <w:r w:rsidRPr="004B6CDB">
        <w:rPr>
          <w:iCs/>
        </w:rPr>
        <w:t xml:space="preserve">s’ participation in the research. </w:t>
      </w:r>
      <w:r>
        <w:rPr>
          <w:iCs/>
        </w:rPr>
        <w:t>D</w:t>
      </w:r>
      <w:r w:rsidRPr="004B6CDB">
        <w:rPr>
          <w:iCs/>
        </w:rPr>
        <w:t>escribe the probability, magnitude, duration, and reversibility of the risks.</w:t>
      </w:r>
      <w:r>
        <w:rPr>
          <w:iCs/>
        </w:rPr>
        <w:t xml:space="preserve"> </w:t>
      </w:r>
      <w:r w:rsidR="00362683">
        <w:rPr>
          <w:iCs/>
        </w:rPr>
        <w:t xml:space="preserve">Most all would have potential for breech of </w:t>
      </w:r>
      <w:r w:rsidR="00810EA0">
        <w:rPr>
          <w:iCs/>
        </w:rPr>
        <w:t>confidentiality.</w:t>
      </w:r>
    </w:p>
    <w:p w14:paraId="423B9573" w14:textId="77777777" w:rsidR="000D0211" w:rsidRPr="004B6CDB" w:rsidRDefault="000D0211" w:rsidP="000D0211">
      <w:pPr>
        <w:pStyle w:val="ListParagraph"/>
        <w:numPr>
          <w:ilvl w:val="0"/>
          <w:numId w:val="21"/>
        </w:numPr>
        <w:autoSpaceDE w:val="0"/>
        <w:autoSpaceDN w:val="0"/>
        <w:adjustRightInd w:val="0"/>
        <w:spacing w:before="120" w:after="120"/>
        <w:rPr>
          <w:iCs/>
        </w:rPr>
      </w:pPr>
      <w:r w:rsidRPr="004B6CDB">
        <w:rPr>
          <w:iCs/>
        </w:rPr>
        <w:t>Consider physical, ps</w:t>
      </w:r>
      <w:r>
        <w:rPr>
          <w:iCs/>
        </w:rPr>
        <w:t xml:space="preserve">ychological, social, legal, and </w:t>
      </w:r>
      <w:r w:rsidRPr="004B6CDB">
        <w:rPr>
          <w:iCs/>
        </w:rPr>
        <w:t>economic risks</w:t>
      </w:r>
      <w:r>
        <w:rPr>
          <w:iCs/>
        </w:rPr>
        <w:t xml:space="preserve"> as well as community or group harms</w:t>
      </w:r>
      <w:r w:rsidRPr="004B6CDB">
        <w:rPr>
          <w:iCs/>
        </w:rPr>
        <w:t>.</w:t>
      </w:r>
    </w:p>
    <w:p w14:paraId="02E123D0" w14:textId="77777777" w:rsidR="000D0211" w:rsidRDefault="000D0211" w:rsidP="000D0211">
      <w:pPr>
        <w:pStyle w:val="ListParagraph"/>
        <w:numPr>
          <w:ilvl w:val="0"/>
          <w:numId w:val="21"/>
        </w:numPr>
        <w:autoSpaceDE w:val="0"/>
        <w:autoSpaceDN w:val="0"/>
        <w:adjustRightInd w:val="0"/>
        <w:spacing w:before="120" w:after="120"/>
        <w:rPr>
          <w:iCs/>
        </w:rPr>
      </w:pPr>
      <w:r w:rsidRPr="004B6CDB">
        <w:rPr>
          <w:iCs/>
        </w:rPr>
        <w:t xml:space="preserve">If applicable, describe risks to others who are not </w:t>
      </w:r>
      <w:r>
        <w:rPr>
          <w:iCs/>
        </w:rPr>
        <w:t>participant</w:t>
      </w:r>
      <w:r w:rsidRPr="004B6CDB">
        <w:rPr>
          <w:iCs/>
        </w:rPr>
        <w:t>s.</w:t>
      </w:r>
    </w:p>
    <w:p w14:paraId="12279D89" w14:textId="77777777" w:rsidR="000D0211" w:rsidRPr="00293634" w:rsidRDefault="000D0211" w:rsidP="000D0211">
      <w:pPr>
        <w:pStyle w:val="ListParagraph"/>
        <w:numPr>
          <w:ilvl w:val="0"/>
          <w:numId w:val="21"/>
        </w:numPr>
        <w:autoSpaceDE w:val="0"/>
        <w:autoSpaceDN w:val="0"/>
        <w:adjustRightInd w:val="0"/>
        <w:spacing w:before="120" w:after="120"/>
        <w:rPr>
          <w:iCs/>
        </w:rPr>
      </w:pPr>
      <w:r w:rsidRPr="00293634">
        <w:rPr>
          <w:iCs/>
        </w:rPr>
        <w:t xml:space="preserve">Withdrawal of </w:t>
      </w:r>
      <w:r>
        <w:rPr>
          <w:iCs/>
        </w:rPr>
        <w:t>Participant</w:t>
      </w:r>
      <w:r w:rsidRPr="00293634">
        <w:rPr>
          <w:iCs/>
        </w:rPr>
        <w:t>s:</w:t>
      </w:r>
    </w:p>
    <w:p w14:paraId="14D34261" w14:textId="77777777" w:rsidR="000D0211" w:rsidRPr="00293634" w:rsidRDefault="000D0211" w:rsidP="000D0211">
      <w:pPr>
        <w:pStyle w:val="ListParagraph"/>
        <w:numPr>
          <w:ilvl w:val="1"/>
          <w:numId w:val="35"/>
        </w:numPr>
        <w:autoSpaceDE w:val="0"/>
        <w:autoSpaceDN w:val="0"/>
        <w:adjustRightInd w:val="0"/>
        <w:spacing w:before="120" w:after="120"/>
        <w:ind w:left="1080"/>
        <w:rPr>
          <w:iCs/>
        </w:rPr>
      </w:pPr>
      <w:r w:rsidRPr="00293634">
        <w:rPr>
          <w:iCs/>
        </w:rPr>
        <w:t xml:space="preserve">Describe anticipated circumstances under which </w:t>
      </w:r>
      <w:r>
        <w:rPr>
          <w:iCs/>
        </w:rPr>
        <w:t>participant</w:t>
      </w:r>
      <w:r w:rsidRPr="00293634">
        <w:rPr>
          <w:iCs/>
        </w:rPr>
        <w:t>s will be withdrawn from the research without their consent.</w:t>
      </w:r>
    </w:p>
    <w:p w14:paraId="07A630CC" w14:textId="77777777" w:rsidR="000D0211" w:rsidRDefault="000D0211" w:rsidP="000D0211">
      <w:pPr>
        <w:pStyle w:val="ListParagraph"/>
        <w:numPr>
          <w:ilvl w:val="1"/>
          <w:numId w:val="35"/>
        </w:numPr>
        <w:autoSpaceDE w:val="0"/>
        <w:autoSpaceDN w:val="0"/>
        <w:adjustRightInd w:val="0"/>
        <w:spacing w:before="120" w:after="120"/>
        <w:ind w:left="1080"/>
        <w:rPr>
          <w:iCs/>
        </w:rPr>
      </w:pPr>
      <w:r w:rsidRPr="00293634">
        <w:rPr>
          <w:iCs/>
        </w:rPr>
        <w:t xml:space="preserve">Describe procedures that will be followed when </w:t>
      </w:r>
      <w:r>
        <w:rPr>
          <w:iCs/>
        </w:rPr>
        <w:t>participant</w:t>
      </w:r>
      <w:r w:rsidRPr="00293634">
        <w:rPr>
          <w:iCs/>
        </w:rPr>
        <w:t xml:space="preserve">s withdraw from the research, including withdrawal from </w:t>
      </w:r>
      <w:r>
        <w:rPr>
          <w:iCs/>
        </w:rPr>
        <w:t xml:space="preserve">some but not </w:t>
      </w:r>
      <w:r w:rsidRPr="00293634">
        <w:rPr>
          <w:iCs/>
        </w:rPr>
        <w:t>procedures with continued data collection.</w:t>
      </w:r>
    </w:p>
    <w:p w14:paraId="0DAAC65F" w14:textId="77777777" w:rsidR="000D0211" w:rsidRPr="00293634" w:rsidRDefault="000D0211" w:rsidP="000D0211">
      <w:pPr>
        <w:pStyle w:val="ListParagraph"/>
        <w:numPr>
          <w:ilvl w:val="1"/>
          <w:numId w:val="35"/>
        </w:numPr>
        <w:autoSpaceDE w:val="0"/>
        <w:autoSpaceDN w:val="0"/>
        <w:adjustRightInd w:val="0"/>
        <w:spacing w:before="120" w:after="120"/>
        <w:ind w:left="1080"/>
        <w:rPr>
          <w:iCs/>
        </w:rPr>
      </w:pPr>
      <w:r>
        <w:rPr>
          <w:iCs/>
        </w:rPr>
        <w:t>Describe the use of data after withdrawal.</w:t>
      </w:r>
    </w:p>
    <w:p w14:paraId="6B88F031" w14:textId="77777777" w:rsidR="000D0211" w:rsidRPr="004B6CDB" w:rsidRDefault="000D0211" w:rsidP="000D0211">
      <w:pPr>
        <w:autoSpaceDE w:val="0"/>
        <w:autoSpaceDN w:val="0"/>
        <w:adjustRightInd w:val="0"/>
        <w:rPr>
          <w:iCs/>
        </w:rPr>
      </w:pPr>
    </w:p>
    <w:p w14:paraId="7F738527" w14:textId="29D2993C" w:rsidR="000D0211" w:rsidRDefault="00335803" w:rsidP="000D0211">
      <w:pPr>
        <w:autoSpaceDE w:val="0"/>
        <w:autoSpaceDN w:val="0"/>
        <w:adjustRightInd w:val="0"/>
        <w:rPr>
          <w:b/>
          <w:bCs/>
          <w:sz w:val="28"/>
          <w:szCs w:val="28"/>
        </w:rPr>
      </w:pPr>
      <w:r>
        <w:rPr>
          <w:b/>
          <w:bCs/>
          <w:sz w:val="28"/>
          <w:szCs w:val="28"/>
        </w:rPr>
        <w:t>9</w:t>
      </w:r>
      <w:r w:rsidR="000D0211">
        <w:rPr>
          <w:b/>
          <w:bCs/>
          <w:sz w:val="28"/>
          <w:szCs w:val="28"/>
        </w:rPr>
        <w:t xml:space="preserve">.0 </w:t>
      </w:r>
      <w:r w:rsidR="000D0211" w:rsidRPr="004B6CDB">
        <w:rPr>
          <w:b/>
          <w:bCs/>
          <w:sz w:val="28"/>
          <w:szCs w:val="28"/>
        </w:rPr>
        <w:t xml:space="preserve"> Potential Benefits to </w:t>
      </w:r>
      <w:r w:rsidR="000D0211">
        <w:rPr>
          <w:b/>
          <w:bCs/>
          <w:sz w:val="28"/>
          <w:szCs w:val="28"/>
        </w:rPr>
        <w:t>Participant</w:t>
      </w:r>
      <w:r w:rsidR="000D0211" w:rsidRPr="004B6CDB">
        <w:rPr>
          <w:b/>
          <w:bCs/>
          <w:sz w:val="28"/>
          <w:szCs w:val="28"/>
        </w:rPr>
        <w:t>s</w:t>
      </w:r>
      <w:r w:rsidR="000D0211">
        <w:rPr>
          <w:b/>
          <w:bCs/>
          <w:sz w:val="28"/>
          <w:szCs w:val="28"/>
        </w:rPr>
        <w:t xml:space="preserve">: </w:t>
      </w:r>
    </w:p>
    <w:p w14:paraId="0DC82507" w14:textId="77777777" w:rsidR="000D0211" w:rsidRDefault="000D0211" w:rsidP="000D0211">
      <w:pPr>
        <w:autoSpaceDE w:val="0"/>
        <w:autoSpaceDN w:val="0"/>
        <w:adjustRightInd w:val="0"/>
        <w:ind w:left="360"/>
        <w:rPr>
          <w:bCs/>
          <w:szCs w:val="28"/>
        </w:rPr>
      </w:pPr>
    </w:p>
    <w:p w14:paraId="52413AC2" w14:textId="77777777" w:rsidR="000D0211" w:rsidRPr="00B7280B" w:rsidRDefault="000D0211" w:rsidP="000D0211">
      <w:pPr>
        <w:autoSpaceDE w:val="0"/>
        <w:autoSpaceDN w:val="0"/>
        <w:adjustRightInd w:val="0"/>
        <w:ind w:left="360"/>
        <w:rPr>
          <w:b/>
          <w:bCs/>
          <w:szCs w:val="28"/>
        </w:rPr>
      </w:pPr>
      <w:r w:rsidRPr="00CA0E3B">
        <w:rPr>
          <w:bCs/>
          <w:szCs w:val="28"/>
        </w:rPr>
        <w:t>N</w:t>
      </w:r>
      <w:r w:rsidRPr="000B5F72">
        <w:rPr>
          <w:bCs/>
          <w:szCs w:val="28"/>
        </w:rPr>
        <w:t>ote: participation in the research itself and compensation from participating in the research are not benefits</w:t>
      </w:r>
      <w:r>
        <w:rPr>
          <w:bCs/>
          <w:szCs w:val="28"/>
        </w:rPr>
        <w:t>.</w:t>
      </w:r>
    </w:p>
    <w:p w14:paraId="2B780DAD" w14:textId="77777777" w:rsidR="000D0211" w:rsidRPr="004B6CDB" w:rsidRDefault="000D0211" w:rsidP="000D0211">
      <w:pPr>
        <w:pStyle w:val="ListParagraph"/>
        <w:numPr>
          <w:ilvl w:val="0"/>
          <w:numId w:val="22"/>
        </w:numPr>
        <w:autoSpaceDE w:val="0"/>
        <w:autoSpaceDN w:val="0"/>
        <w:adjustRightInd w:val="0"/>
        <w:spacing w:before="120" w:after="120"/>
        <w:rPr>
          <w:iCs/>
        </w:rPr>
      </w:pPr>
      <w:r w:rsidRPr="004B6CDB">
        <w:rPr>
          <w:iCs/>
        </w:rPr>
        <w:t xml:space="preserve">Describe the potential benefits that individual </w:t>
      </w:r>
      <w:r>
        <w:rPr>
          <w:iCs/>
        </w:rPr>
        <w:t>participant</w:t>
      </w:r>
      <w:r w:rsidRPr="004B6CDB">
        <w:rPr>
          <w:iCs/>
        </w:rPr>
        <w:t xml:space="preserve">s may experience from taking part in the research. </w:t>
      </w:r>
      <w:r>
        <w:rPr>
          <w:iCs/>
        </w:rPr>
        <w:t xml:space="preserve"> Describe also </w:t>
      </w:r>
      <w:r w:rsidRPr="004B6CDB">
        <w:rPr>
          <w:iCs/>
        </w:rPr>
        <w:t>the probability, magnitude, and duration of the potential benefits.</w:t>
      </w:r>
    </w:p>
    <w:p w14:paraId="37B18096" w14:textId="77777777" w:rsidR="000D0211" w:rsidRPr="00A80C1D" w:rsidRDefault="000D0211" w:rsidP="000D0211">
      <w:pPr>
        <w:pStyle w:val="ListParagraph"/>
        <w:numPr>
          <w:ilvl w:val="0"/>
          <w:numId w:val="22"/>
        </w:numPr>
        <w:spacing w:before="120" w:after="120" w:line="276" w:lineRule="auto"/>
        <w:rPr>
          <w:iCs/>
        </w:rPr>
      </w:pPr>
      <w:r>
        <w:rPr>
          <w:iCs/>
        </w:rPr>
        <w:t>I</w:t>
      </w:r>
      <w:r w:rsidRPr="00A80C1D">
        <w:rPr>
          <w:iCs/>
        </w:rPr>
        <w:t xml:space="preserve">ndicate if there </w:t>
      </w:r>
      <w:r>
        <w:rPr>
          <w:iCs/>
        </w:rPr>
        <w:t>is</w:t>
      </w:r>
      <w:r w:rsidRPr="00A80C1D">
        <w:rPr>
          <w:iCs/>
        </w:rPr>
        <w:t xml:space="preserve"> no direct benefit</w:t>
      </w:r>
      <w:r>
        <w:rPr>
          <w:iCs/>
        </w:rPr>
        <w:t xml:space="preserve"> to participants</w:t>
      </w:r>
      <w:r w:rsidRPr="00A80C1D">
        <w:rPr>
          <w:iCs/>
        </w:rPr>
        <w:t>. Do not include benefits to society or others.</w:t>
      </w:r>
    </w:p>
    <w:p w14:paraId="2F9ED30F" w14:textId="77777777" w:rsidR="000D0211" w:rsidRPr="0096096A" w:rsidRDefault="000D0211" w:rsidP="000D0211">
      <w:pPr>
        <w:autoSpaceDE w:val="0"/>
        <w:autoSpaceDN w:val="0"/>
        <w:adjustRightInd w:val="0"/>
        <w:rPr>
          <w:bCs/>
        </w:rPr>
      </w:pPr>
    </w:p>
    <w:p w14:paraId="7B13B4BF" w14:textId="2816DD58" w:rsidR="000D0211" w:rsidRPr="004B6CDB" w:rsidRDefault="000D0211" w:rsidP="000D0211">
      <w:pPr>
        <w:autoSpaceDE w:val="0"/>
        <w:autoSpaceDN w:val="0"/>
        <w:adjustRightInd w:val="0"/>
        <w:rPr>
          <w:b/>
          <w:bCs/>
          <w:sz w:val="28"/>
          <w:szCs w:val="28"/>
        </w:rPr>
      </w:pPr>
      <w:r>
        <w:rPr>
          <w:b/>
          <w:bCs/>
          <w:sz w:val="28"/>
          <w:szCs w:val="28"/>
        </w:rPr>
        <w:t>1</w:t>
      </w:r>
      <w:r w:rsidR="00335803">
        <w:rPr>
          <w:b/>
          <w:bCs/>
          <w:sz w:val="28"/>
          <w:szCs w:val="28"/>
        </w:rPr>
        <w:t>0</w:t>
      </w:r>
      <w:r>
        <w:rPr>
          <w:b/>
          <w:bCs/>
          <w:sz w:val="28"/>
          <w:szCs w:val="28"/>
        </w:rPr>
        <w:t xml:space="preserve">.0 </w:t>
      </w:r>
      <w:r w:rsidRPr="004B6CDB">
        <w:rPr>
          <w:b/>
          <w:bCs/>
          <w:sz w:val="28"/>
          <w:szCs w:val="28"/>
        </w:rPr>
        <w:t xml:space="preserve"> </w:t>
      </w:r>
      <w:r>
        <w:rPr>
          <w:b/>
          <w:bCs/>
          <w:sz w:val="28"/>
          <w:szCs w:val="28"/>
        </w:rPr>
        <w:t xml:space="preserve">Financial </w:t>
      </w:r>
      <w:r w:rsidRPr="004B6CDB">
        <w:rPr>
          <w:b/>
          <w:bCs/>
          <w:sz w:val="28"/>
          <w:szCs w:val="28"/>
        </w:rPr>
        <w:t>Compensation</w:t>
      </w:r>
      <w:r>
        <w:rPr>
          <w:b/>
          <w:bCs/>
          <w:sz w:val="28"/>
          <w:szCs w:val="28"/>
        </w:rPr>
        <w:t>:</w:t>
      </w:r>
    </w:p>
    <w:p w14:paraId="3E09FC79" w14:textId="77777777" w:rsidR="000D0211" w:rsidRDefault="000D0211" w:rsidP="000D0211">
      <w:pPr>
        <w:pStyle w:val="ListParagraph"/>
        <w:numPr>
          <w:ilvl w:val="0"/>
          <w:numId w:val="23"/>
        </w:numPr>
        <w:autoSpaceDE w:val="0"/>
        <w:autoSpaceDN w:val="0"/>
        <w:adjustRightInd w:val="0"/>
        <w:spacing w:before="120" w:after="120"/>
        <w:ind w:left="720"/>
        <w:rPr>
          <w:iCs/>
        </w:rPr>
      </w:pPr>
      <w:r w:rsidRPr="00293634">
        <w:rPr>
          <w:iCs/>
        </w:rPr>
        <w:t xml:space="preserve">Describe any financial compensation that will be provided to participants. Include how much money or what gifts will be provided </w:t>
      </w:r>
      <w:r>
        <w:rPr>
          <w:iCs/>
        </w:rPr>
        <w:t xml:space="preserve">and </w:t>
      </w:r>
      <w:r w:rsidRPr="00293634">
        <w:rPr>
          <w:iCs/>
        </w:rPr>
        <w:t xml:space="preserve">for what activities. </w:t>
      </w:r>
    </w:p>
    <w:p w14:paraId="202775D1" w14:textId="77777777" w:rsidR="000D0211" w:rsidRPr="00293634" w:rsidRDefault="000D0211" w:rsidP="000D0211">
      <w:pPr>
        <w:pStyle w:val="ListParagraph"/>
        <w:numPr>
          <w:ilvl w:val="0"/>
          <w:numId w:val="23"/>
        </w:numPr>
        <w:autoSpaceDE w:val="0"/>
        <w:autoSpaceDN w:val="0"/>
        <w:adjustRightInd w:val="0"/>
        <w:spacing w:before="120" w:after="120"/>
        <w:ind w:left="720"/>
        <w:rPr>
          <w:iCs/>
        </w:rPr>
      </w:pPr>
      <w:r w:rsidRPr="00293634">
        <w:rPr>
          <w:iCs/>
        </w:rPr>
        <w:t xml:space="preserve">Include whether compensation will be prorated if there are multiple research activities or if a participant withdraws from the study before finishing. </w:t>
      </w:r>
    </w:p>
    <w:p w14:paraId="24DF8DD2" w14:textId="77777777" w:rsidR="000D0211" w:rsidRPr="00293634" w:rsidRDefault="000D0211" w:rsidP="000D0211">
      <w:pPr>
        <w:pStyle w:val="ListParagraph"/>
        <w:numPr>
          <w:ilvl w:val="0"/>
          <w:numId w:val="23"/>
        </w:numPr>
        <w:autoSpaceDE w:val="0"/>
        <w:autoSpaceDN w:val="0"/>
        <w:adjustRightInd w:val="0"/>
        <w:spacing w:before="120" w:after="120"/>
        <w:ind w:left="720"/>
        <w:rPr>
          <w:iCs/>
        </w:rPr>
      </w:pPr>
      <w:r w:rsidRPr="00293634">
        <w:rPr>
          <w:iCs/>
        </w:rPr>
        <w:t xml:space="preserve">Describe any costs that </w:t>
      </w:r>
      <w:r>
        <w:rPr>
          <w:iCs/>
        </w:rPr>
        <w:t>participant</w:t>
      </w:r>
      <w:r w:rsidRPr="00293634">
        <w:rPr>
          <w:iCs/>
        </w:rPr>
        <w:t>s may be responsible for because of participation in the research.</w:t>
      </w:r>
    </w:p>
    <w:p w14:paraId="2F50824A" w14:textId="77777777" w:rsidR="000D0211" w:rsidRPr="004B6CDB" w:rsidRDefault="000D0211" w:rsidP="000D0211">
      <w:pPr>
        <w:autoSpaceDE w:val="0"/>
        <w:autoSpaceDN w:val="0"/>
        <w:adjustRightInd w:val="0"/>
        <w:rPr>
          <w:iCs/>
        </w:rPr>
      </w:pPr>
    </w:p>
    <w:p w14:paraId="3EA311EC" w14:textId="0F3EBEEF" w:rsidR="000D0211" w:rsidRPr="006E3690" w:rsidRDefault="000D0211" w:rsidP="000D0211">
      <w:pPr>
        <w:autoSpaceDE w:val="0"/>
        <w:autoSpaceDN w:val="0"/>
        <w:adjustRightInd w:val="0"/>
        <w:rPr>
          <w:b/>
          <w:bCs/>
          <w:sz w:val="28"/>
          <w:szCs w:val="28"/>
        </w:rPr>
      </w:pPr>
      <w:r>
        <w:rPr>
          <w:b/>
          <w:bCs/>
          <w:sz w:val="28"/>
          <w:szCs w:val="28"/>
        </w:rPr>
        <w:t>1</w:t>
      </w:r>
      <w:r w:rsidR="00335803">
        <w:rPr>
          <w:b/>
          <w:bCs/>
          <w:sz w:val="28"/>
          <w:szCs w:val="28"/>
        </w:rPr>
        <w:t>1</w:t>
      </w:r>
      <w:r>
        <w:rPr>
          <w:b/>
          <w:bCs/>
          <w:sz w:val="28"/>
          <w:szCs w:val="28"/>
        </w:rPr>
        <w:t xml:space="preserve">.0 </w:t>
      </w:r>
      <w:r w:rsidRPr="006E3690">
        <w:rPr>
          <w:b/>
          <w:bCs/>
          <w:sz w:val="28"/>
          <w:szCs w:val="28"/>
        </w:rPr>
        <w:t xml:space="preserve"> Provisions to Protect the Privacy Interests of </w:t>
      </w:r>
      <w:r>
        <w:rPr>
          <w:b/>
          <w:bCs/>
          <w:sz w:val="28"/>
          <w:szCs w:val="28"/>
        </w:rPr>
        <w:t>Participant</w:t>
      </w:r>
      <w:r w:rsidRPr="006E3690">
        <w:rPr>
          <w:b/>
          <w:bCs/>
          <w:sz w:val="28"/>
          <w:szCs w:val="28"/>
        </w:rPr>
        <w:t>s:</w:t>
      </w:r>
    </w:p>
    <w:p w14:paraId="10F357B0" w14:textId="77777777" w:rsidR="000D0211" w:rsidRPr="006E3690" w:rsidRDefault="000D0211" w:rsidP="000D0211">
      <w:pPr>
        <w:numPr>
          <w:ilvl w:val="0"/>
          <w:numId w:val="25"/>
        </w:numPr>
        <w:autoSpaceDE w:val="0"/>
        <w:autoSpaceDN w:val="0"/>
        <w:adjustRightInd w:val="0"/>
        <w:spacing w:before="120" w:after="120"/>
        <w:rPr>
          <w:bCs/>
          <w:iCs/>
        </w:rPr>
      </w:pPr>
      <w:r w:rsidRPr="006E3690">
        <w:rPr>
          <w:bCs/>
          <w:iCs/>
        </w:rPr>
        <w:t xml:space="preserve">Describe the steps that will be taken to protect </w:t>
      </w:r>
      <w:r>
        <w:rPr>
          <w:bCs/>
          <w:iCs/>
        </w:rPr>
        <w:t>participant</w:t>
      </w:r>
      <w:r w:rsidRPr="006E3690">
        <w:rPr>
          <w:bCs/>
          <w:iCs/>
        </w:rPr>
        <w:t>s’ privacy interests</w:t>
      </w:r>
      <w:r>
        <w:rPr>
          <w:bCs/>
          <w:iCs/>
        </w:rPr>
        <w:t xml:space="preserve"> throughout the research activities</w:t>
      </w:r>
      <w:r w:rsidRPr="006E3690">
        <w:rPr>
          <w:bCs/>
          <w:iCs/>
        </w:rPr>
        <w:t>.</w:t>
      </w:r>
    </w:p>
    <w:p w14:paraId="6277C351" w14:textId="77777777" w:rsidR="000D0211" w:rsidRDefault="000D0211" w:rsidP="000D0211">
      <w:pPr>
        <w:numPr>
          <w:ilvl w:val="0"/>
          <w:numId w:val="25"/>
        </w:numPr>
        <w:autoSpaceDE w:val="0"/>
        <w:autoSpaceDN w:val="0"/>
        <w:adjustRightInd w:val="0"/>
        <w:spacing w:before="120" w:after="120"/>
        <w:rPr>
          <w:bCs/>
          <w:iCs/>
        </w:rPr>
      </w:pPr>
      <w:r w:rsidRPr="006E3690">
        <w:rPr>
          <w:bCs/>
          <w:iCs/>
        </w:rPr>
        <w:t xml:space="preserve">Indicate </w:t>
      </w:r>
      <w:r>
        <w:rPr>
          <w:bCs/>
          <w:iCs/>
        </w:rPr>
        <w:t>who on the research team and how</w:t>
      </w:r>
      <w:r w:rsidRPr="006E3690">
        <w:rPr>
          <w:bCs/>
          <w:iCs/>
        </w:rPr>
        <w:t xml:space="preserve"> the research team is permitted to access any sources of information about the </w:t>
      </w:r>
      <w:r>
        <w:rPr>
          <w:bCs/>
          <w:iCs/>
        </w:rPr>
        <w:t>participant</w:t>
      </w:r>
      <w:r w:rsidRPr="006E3690">
        <w:rPr>
          <w:bCs/>
          <w:iCs/>
        </w:rPr>
        <w:t>s.</w:t>
      </w:r>
    </w:p>
    <w:p w14:paraId="278CE619" w14:textId="77777777" w:rsidR="000D0211" w:rsidRPr="0096096A" w:rsidRDefault="000D0211" w:rsidP="000D0211">
      <w:pPr>
        <w:autoSpaceDE w:val="0"/>
        <w:autoSpaceDN w:val="0"/>
        <w:adjustRightInd w:val="0"/>
        <w:rPr>
          <w:bCs/>
        </w:rPr>
      </w:pPr>
    </w:p>
    <w:p w14:paraId="63642798" w14:textId="3E0444AF" w:rsidR="000D0211" w:rsidRPr="006E3690" w:rsidRDefault="000D0211" w:rsidP="000D0211">
      <w:pPr>
        <w:autoSpaceDE w:val="0"/>
        <w:autoSpaceDN w:val="0"/>
        <w:adjustRightInd w:val="0"/>
        <w:rPr>
          <w:b/>
          <w:bCs/>
          <w:sz w:val="28"/>
          <w:szCs w:val="28"/>
        </w:rPr>
      </w:pPr>
      <w:r w:rsidRPr="006E3690">
        <w:rPr>
          <w:b/>
          <w:bCs/>
          <w:sz w:val="28"/>
          <w:szCs w:val="28"/>
        </w:rPr>
        <w:lastRenderedPageBreak/>
        <w:t>1</w:t>
      </w:r>
      <w:r w:rsidR="00335803">
        <w:rPr>
          <w:b/>
          <w:bCs/>
          <w:sz w:val="28"/>
          <w:szCs w:val="28"/>
        </w:rPr>
        <w:t>2</w:t>
      </w:r>
      <w:r>
        <w:rPr>
          <w:b/>
          <w:bCs/>
          <w:sz w:val="28"/>
          <w:szCs w:val="28"/>
        </w:rPr>
        <w:t xml:space="preserve">.0 </w:t>
      </w:r>
      <w:r w:rsidRPr="006E3690">
        <w:rPr>
          <w:b/>
          <w:bCs/>
          <w:sz w:val="28"/>
          <w:szCs w:val="28"/>
        </w:rPr>
        <w:t xml:space="preserve"> </w:t>
      </w:r>
      <w:r>
        <w:rPr>
          <w:b/>
          <w:bCs/>
          <w:sz w:val="28"/>
          <w:szCs w:val="28"/>
        </w:rPr>
        <w:t xml:space="preserve">Confidentiality and </w:t>
      </w:r>
      <w:r w:rsidRPr="006E3690">
        <w:rPr>
          <w:b/>
          <w:bCs/>
          <w:sz w:val="28"/>
          <w:szCs w:val="28"/>
        </w:rPr>
        <w:t>Data Management:</w:t>
      </w:r>
    </w:p>
    <w:p w14:paraId="144FDC3F" w14:textId="77777777" w:rsidR="000D0211" w:rsidRPr="00D451B4" w:rsidRDefault="000D0211" w:rsidP="000D0211">
      <w:pPr>
        <w:numPr>
          <w:ilvl w:val="0"/>
          <w:numId w:val="26"/>
        </w:numPr>
        <w:autoSpaceDE w:val="0"/>
        <w:autoSpaceDN w:val="0"/>
        <w:adjustRightInd w:val="0"/>
        <w:spacing w:before="120" w:after="120"/>
        <w:ind w:left="720"/>
        <w:rPr>
          <w:iCs/>
        </w:rPr>
      </w:pPr>
      <w:r w:rsidRPr="00D451B4">
        <w:rPr>
          <w:iCs/>
        </w:rPr>
        <w:t xml:space="preserve">Describe how data (and </w:t>
      </w:r>
      <w:r>
        <w:rPr>
          <w:iCs/>
        </w:rPr>
        <w:t xml:space="preserve">if applicable, biological </w:t>
      </w:r>
      <w:r w:rsidRPr="00D451B4">
        <w:rPr>
          <w:iCs/>
        </w:rPr>
        <w:t>specimens) will be handled study-wide</w:t>
      </w:r>
      <w:r>
        <w:rPr>
          <w:iCs/>
        </w:rPr>
        <w:t xml:space="preserve"> including</w:t>
      </w:r>
      <w:r w:rsidRPr="00D451B4">
        <w:rPr>
          <w:iCs/>
        </w:rPr>
        <w:t>:</w:t>
      </w:r>
    </w:p>
    <w:p w14:paraId="56C11130" w14:textId="77777777" w:rsidR="000D0211" w:rsidRPr="006E3690" w:rsidRDefault="000D0211" w:rsidP="000D0211">
      <w:pPr>
        <w:numPr>
          <w:ilvl w:val="1"/>
          <w:numId w:val="27"/>
        </w:numPr>
        <w:autoSpaceDE w:val="0"/>
        <w:autoSpaceDN w:val="0"/>
        <w:adjustRightInd w:val="0"/>
        <w:spacing w:before="120" w:after="120"/>
        <w:ind w:left="1080"/>
        <w:rPr>
          <w:iCs/>
        </w:rPr>
      </w:pPr>
      <w:r w:rsidRPr="006E3690">
        <w:rPr>
          <w:iCs/>
        </w:rPr>
        <w:t>What info</w:t>
      </w:r>
      <w:r>
        <w:rPr>
          <w:iCs/>
        </w:rPr>
        <w:t>rmation will be included as</w:t>
      </w:r>
      <w:r w:rsidRPr="006E3690">
        <w:rPr>
          <w:iCs/>
        </w:rPr>
        <w:t xml:space="preserve"> data </w:t>
      </w:r>
      <w:r>
        <w:rPr>
          <w:iCs/>
        </w:rPr>
        <w:t>(</w:t>
      </w:r>
      <w:r w:rsidRPr="006E3690">
        <w:rPr>
          <w:iCs/>
        </w:rPr>
        <w:t>or associated with the specimens</w:t>
      </w:r>
      <w:r>
        <w:rPr>
          <w:iCs/>
        </w:rPr>
        <w:t>)</w:t>
      </w:r>
      <w:r w:rsidRPr="006E3690">
        <w:rPr>
          <w:iCs/>
        </w:rPr>
        <w:t>?</w:t>
      </w:r>
      <w:r>
        <w:rPr>
          <w:iCs/>
        </w:rPr>
        <w:t xml:space="preserve"> “Data” includes all information collected in the conduct of the research, such as but not limited to: consents, surveys, interview notes, audio or video recordings, photographs, notes of observations, field notes, etc.</w:t>
      </w:r>
    </w:p>
    <w:p w14:paraId="47BD3009" w14:textId="77777777" w:rsidR="000D0211" w:rsidRDefault="000D0211" w:rsidP="000D0211">
      <w:pPr>
        <w:pStyle w:val="ListParagraph"/>
        <w:numPr>
          <w:ilvl w:val="1"/>
          <w:numId w:val="27"/>
        </w:numPr>
        <w:autoSpaceDE w:val="0"/>
        <w:autoSpaceDN w:val="0"/>
        <w:adjustRightInd w:val="0"/>
        <w:spacing w:before="120" w:after="120"/>
        <w:ind w:left="1080"/>
        <w:rPr>
          <w:iCs/>
        </w:rPr>
      </w:pPr>
      <w:r w:rsidRPr="00D451B4">
        <w:rPr>
          <w:iCs/>
        </w:rPr>
        <w:t xml:space="preserve">Where and how </w:t>
      </w:r>
      <w:r>
        <w:rPr>
          <w:iCs/>
        </w:rPr>
        <w:t xml:space="preserve">will </w:t>
      </w:r>
      <w:r w:rsidRPr="00D451B4">
        <w:rPr>
          <w:iCs/>
        </w:rPr>
        <w:t xml:space="preserve">data </w:t>
      </w:r>
      <w:r>
        <w:rPr>
          <w:iCs/>
        </w:rPr>
        <w:t>(</w:t>
      </w:r>
      <w:r w:rsidRPr="00D451B4">
        <w:rPr>
          <w:iCs/>
        </w:rPr>
        <w:t>or specimens</w:t>
      </w:r>
      <w:r>
        <w:rPr>
          <w:iCs/>
        </w:rPr>
        <w:t>)</w:t>
      </w:r>
      <w:r w:rsidRPr="00D451B4">
        <w:rPr>
          <w:iCs/>
        </w:rPr>
        <w:t xml:space="preserve"> be stored?</w:t>
      </w:r>
      <w:r w:rsidRPr="00D451B4">
        <w:t xml:space="preserve"> </w:t>
      </w:r>
      <w:r>
        <w:t xml:space="preserve"> </w:t>
      </w:r>
      <w:r w:rsidRPr="00D451B4">
        <w:rPr>
          <w:iCs/>
        </w:rPr>
        <w:t xml:space="preserve">How </w:t>
      </w:r>
      <w:r>
        <w:rPr>
          <w:iCs/>
        </w:rPr>
        <w:t xml:space="preserve">will </w:t>
      </w:r>
      <w:r w:rsidRPr="00D451B4">
        <w:rPr>
          <w:iCs/>
        </w:rPr>
        <w:t>data be transported</w:t>
      </w:r>
      <w:r>
        <w:rPr>
          <w:iCs/>
        </w:rPr>
        <w:t xml:space="preserve"> from the point of collection to where they will be stored</w:t>
      </w:r>
      <w:r w:rsidRPr="00D451B4">
        <w:rPr>
          <w:iCs/>
        </w:rPr>
        <w:t>?</w:t>
      </w:r>
      <w:r>
        <w:rPr>
          <w:iCs/>
        </w:rPr>
        <w:t xml:space="preserve"> Note: electronic storage of data in both domestic and international research must be secured using adequate protections. </w:t>
      </w:r>
    </w:p>
    <w:p w14:paraId="3FE89BB1" w14:textId="59C7A3FB" w:rsidR="000D0211" w:rsidRPr="00D451B4" w:rsidRDefault="000D0211" w:rsidP="000D0211">
      <w:pPr>
        <w:pStyle w:val="ListParagraph"/>
        <w:numPr>
          <w:ilvl w:val="1"/>
          <w:numId w:val="27"/>
        </w:numPr>
        <w:autoSpaceDE w:val="0"/>
        <w:autoSpaceDN w:val="0"/>
        <w:adjustRightInd w:val="0"/>
        <w:spacing w:before="120" w:after="120"/>
        <w:ind w:left="1080"/>
        <w:rPr>
          <w:iCs/>
        </w:rPr>
      </w:pPr>
      <w:r w:rsidRPr="00D451B4">
        <w:rPr>
          <w:iCs/>
        </w:rPr>
        <w:t xml:space="preserve">How long </w:t>
      </w:r>
      <w:r>
        <w:rPr>
          <w:iCs/>
        </w:rPr>
        <w:t xml:space="preserve">will </w:t>
      </w:r>
      <w:r w:rsidRPr="00D451B4">
        <w:rPr>
          <w:iCs/>
        </w:rPr>
        <w:t>the data or specimens be stored?</w:t>
      </w:r>
      <w:r>
        <w:rPr>
          <w:iCs/>
        </w:rPr>
        <w:t xml:space="preserve"> (Note: IRB policy is 7 years after the completion of the study</w:t>
      </w:r>
      <w:r w:rsidR="00141870">
        <w:rPr>
          <w:iCs/>
        </w:rPr>
        <w:t xml:space="preserve"> if it includes health information or 3 years if no health information</w:t>
      </w:r>
      <w:r>
        <w:rPr>
          <w:iCs/>
        </w:rPr>
        <w:t>. However, there are circumstance when other time frames may apply.)</w:t>
      </w:r>
    </w:p>
    <w:p w14:paraId="59A9A7A5" w14:textId="77777777" w:rsidR="000D0211" w:rsidRPr="006E3690" w:rsidRDefault="000D0211" w:rsidP="000D0211">
      <w:pPr>
        <w:numPr>
          <w:ilvl w:val="1"/>
          <w:numId w:val="27"/>
        </w:numPr>
        <w:autoSpaceDE w:val="0"/>
        <w:autoSpaceDN w:val="0"/>
        <w:adjustRightInd w:val="0"/>
        <w:spacing w:before="120" w:after="120"/>
        <w:ind w:left="1080"/>
        <w:rPr>
          <w:iCs/>
        </w:rPr>
      </w:pPr>
      <w:r w:rsidRPr="006E3690">
        <w:rPr>
          <w:iCs/>
        </w:rPr>
        <w:t xml:space="preserve">Who will have access to the </w:t>
      </w:r>
      <w:r>
        <w:rPr>
          <w:iCs/>
        </w:rPr>
        <w:t xml:space="preserve">stored </w:t>
      </w:r>
      <w:r w:rsidRPr="006E3690">
        <w:rPr>
          <w:iCs/>
        </w:rPr>
        <w:t>data or specimens?</w:t>
      </w:r>
    </w:p>
    <w:p w14:paraId="5C9156AE" w14:textId="77777777" w:rsidR="000D0211" w:rsidRPr="006E3690" w:rsidRDefault="000D0211" w:rsidP="000D0211">
      <w:pPr>
        <w:numPr>
          <w:ilvl w:val="1"/>
          <w:numId w:val="27"/>
        </w:numPr>
        <w:autoSpaceDE w:val="0"/>
        <w:autoSpaceDN w:val="0"/>
        <w:adjustRightInd w:val="0"/>
        <w:spacing w:before="120" w:after="120"/>
        <w:ind w:left="1080"/>
        <w:rPr>
          <w:iCs/>
        </w:rPr>
      </w:pPr>
      <w:r w:rsidRPr="006E3690">
        <w:rPr>
          <w:iCs/>
        </w:rPr>
        <w:t>Who is responsible for receipt or transmission of the data or specimens?</w:t>
      </w:r>
    </w:p>
    <w:p w14:paraId="4EB74713" w14:textId="77777777" w:rsidR="000D0211" w:rsidRPr="00212984" w:rsidRDefault="000D0211" w:rsidP="000D0211">
      <w:pPr>
        <w:numPr>
          <w:ilvl w:val="0"/>
          <w:numId w:val="26"/>
        </w:numPr>
        <w:autoSpaceDE w:val="0"/>
        <w:autoSpaceDN w:val="0"/>
        <w:adjustRightInd w:val="0"/>
        <w:spacing w:before="120" w:after="120"/>
        <w:ind w:left="720"/>
        <w:rPr>
          <w:iCs/>
        </w:rPr>
      </w:pPr>
      <w:r w:rsidRPr="006E3690">
        <w:rPr>
          <w:iCs/>
        </w:rPr>
        <w:t>Describe the steps that will be taken secure the data (e.g., training, authorization of access, password protection, encryption, physical controls, certificates of confidentiality, and separation of identifiers and data) during storage, use, and transmission.</w:t>
      </w:r>
    </w:p>
    <w:p w14:paraId="682E7306" w14:textId="77777777" w:rsidR="000D0211" w:rsidRDefault="000D0211" w:rsidP="000D0211">
      <w:pPr>
        <w:numPr>
          <w:ilvl w:val="0"/>
          <w:numId w:val="26"/>
        </w:numPr>
        <w:autoSpaceDE w:val="0"/>
        <w:autoSpaceDN w:val="0"/>
        <w:adjustRightInd w:val="0"/>
        <w:spacing w:before="120" w:after="120"/>
        <w:ind w:left="720"/>
        <w:rPr>
          <w:iCs/>
        </w:rPr>
      </w:pPr>
      <w:r w:rsidRPr="006E3690">
        <w:rPr>
          <w:iCs/>
        </w:rPr>
        <w:t>Describe any procedures that will be used for quality control of collected data.</w:t>
      </w:r>
      <w:r>
        <w:rPr>
          <w:iCs/>
        </w:rPr>
        <w:t xml:space="preserve"> If conducting online research, specify if you will be using any attention check measures. If yes, you need to indicate what you will be doing and what happens if a participant fails the attention checks.</w:t>
      </w:r>
    </w:p>
    <w:p w14:paraId="58FFA630" w14:textId="77777777" w:rsidR="000D0211" w:rsidRPr="006E3690" w:rsidRDefault="000D0211" w:rsidP="000D0211">
      <w:pPr>
        <w:numPr>
          <w:ilvl w:val="0"/>
          <w:numId w:val="26"/>
        </w:numPr>
        <w:autoSpaceDE w:val="0"/>
        <w:autoSpaceDN w:val="0"/>
        <w:adjustRightInd w:val="0"/>
        <w:spacing w:before="120" w:after="120"/>
        <w:ind w:left="720"/>
        <w:rPr>
          <w:iCs/>
        </w:rPr>
      </w:pPr>
      <w:r w:rsidRPr="006E3690">
        <w:rPr>
          <w:iCs/>
        </w:rPr>
        <w:t>Describe the data analysis plan, including any statistical procedures</w:t>
      </w:r>
      <w:r>
        <w:rPr>
          <w:iCs/>
        </w:rPr>
        <w:t xml:space="preserve"> is applicable</w:t>
      </w:r>
      <w:r w:rsidRPr="006E3690">
        <w:rPr>
          <w:iCs/>
        </w:rPr>
        <w:t>.</w:t>
      </w:r>
    </w:p>
    <w:p w14:paraId="629766B0" w14:textId="77777777" w:rsidR="000D0211" w:rsidRPr="006E3690" w:rsidRDefault="000D0211" w:rsidP="000D0211">
      <w:pPr>
        <w:autoSpaceDE w:val="0"/>
        <w:autoSpaceDN w:val="0"/>
        <w:adjustRightInd w:val="0"/>
        <w:rPr>
          <w:iCs/>
        </w:rPr>
      </w:pPr>
    </w:p>
    <w:p w14:paraId="654B5350" w14:textId="5A296E1B" w:rsidR="000D0211" w:rsidRPr="006E3690" w:rsidRDefault="000D0211" w:rsidP="000D0211">
      <w:pPr>
        <w:autoSpaceDE w:val="0"/>
        <w:autoSpaceDN w:val="0"/>
        <w:adjustRightInd w:val="0"/>
        <w:ind w:left="450" w:hanging="450"/>
        <w:rPr>
          <w:b/>
          <w:bCs/>
          <w:sz w:val="28"/>
          <w:szCs w:val="28"/>
        </w:rPr>
      </w:pPr>
      <w:r w:rsidRPr="006E3690">
        <w:rPr>
          <w:b/>
          <w:bCs/>
          <w:sz w:val="28"/>
          <w:szCs w:val="28"/>
        </w:rPr>
        <w:t>1</w:t>
      </w:r>
      <w:r w:rsidR="00335803">
        <w:rPr>
          <w:b/>
          <w:bCs/>
          <w:sz w:val="28"/>
          <w:szCs w:val="28"/>
        </w:rPr>
        <w:t>3</w:t>
      </w:r>
      <w:r>
        <w:rPr>
          <w:b/>
          <w:bCs/>
          <w:sz w:val="28"/>
          <w:szCs w:val="28"/>
        </w:rPr>
        <w:t xml:space="preserve">.0 </w:t>
      </w:r>
      <w:r w:rsidRPr="006E3690">
        <w:rPr>
          <w:b/>
          <w:bCs/>
          <w:sz w:val="28"/>
          <w:szCs w:val="28"/>
        </w:rPr>
        <w:t xml:space="preserve"> </w:t>
      </w:r>
      <w:r>
        <w:rPr>
          <w:b/>
          <w:bCs/>
          <w:sz w:val="28"/>
          <w:szCs w:val="28"/>
        </w:rPr>
        <w:t>Data Monitoring Plan to E</w:t>
      </w:r>
      <w:r w:rsidRPr="006E3690">
        <w:rPr>
          <w:b/>
          <w:bCs/>
          <w:sz w:val="28"/>
          <w:szCs w:val="28"/>
        </w:rPr>
        <w:t xml:space="preserve">nsure the Safety of </w:t>
      </w:r>
      <w:r>
        <w:rPr>
          <w:b/>
          <w:bCs/>
          <w:sz w:val="28"/>
          <w:szCs w:val="28"/>
        </w:rPr>
        <w:t>Participant</w:t>
      </w:r>
      <w:r w:rsidRPr="006E3690">
        <w:rPr>
          <w:b/>
          <w:bCs/>
          <w:sz w:val="28"/>
          <w:szCs w:val="28"/>
        </w:rPr>
        <w:t>s:</w:t>
      </w:r>
    </w:p>
    <w:p w14:paraId="15C81B0D" w14:textId="77777777" w:rsidR="000D0211" w:rsidRPr="00232DA2" w:rsidRDefault="000D0211" w:rsidP="000D0211">
      <w:pPr>
        <w:pStyle w:val="ListParagraph"/>
        <w:numPr>
          <w:ilvl w:val="0"/>
          <w:numId w:val="28"/>
        </w:numPr>
        <w:spacing w:before="120" w:after="120"/>
        <w:ind w:left="720"/>
        <w:rPr>
          <w:iCs/>
        </w:rPr>
      </w:pPr>
      <w:r w:rsidRPr="00243306">
        <w:rPr>
          <w:iCs/>
        </w:rPr>
        <w:t xml:space="preserve">Describe the plan to periodically evaluate the </w:t>
      </w:r>
      <w:r>
        <w:rPr>
          <w:iCs/>
        </w:rPr>
        <w:t>information collected regarding risks or</w:t>
      </w:r>
      <w:r w:rsidRPr="00243306">
        <w:rPr>
          <w:iCs/>
        </w:rPr>
        <w:t xml:space="preserve"> harms to determine whether </w:t>
      </w:r>
      <w:r>
        <w:rPr>
          <w:iCs/>
        </w:rPr>
        <w:t>participant</w:t>
      </w:r>
      <w:r w:rsidRPr="00243306">
        <w:rPr>
          <w:iCs/>
        </w:rPr>
        <w:t>s remain safe</w:t>
      </w:r>
      <w:r>
        <w:rPr>
          <w:iCs/>
        </w:rPr>
        <w:t>. For example, if you are collecting depression or suicidality data, what is your plan for monitoring severity? N</w:t>
      </w:r>
      <w:r w:rsidRPr="00243306">
        <w:rPr>
          <w:iCs/>
        </w:rPr>
        <w:t xml:space="preserve">ote: </w:t>
      </w:r>
      <w:r>
        <w:rPr>
          <w:iCs/>
        </w:rPr>
        <w:t>t</w:t>
      </w:r>
      <w:r w:rsidRPr="00243306">
        <w:rPr>
          <w:iCs/>
        </w:rPr>
        <w:t xml:space="preserve">he plan might include establishing a data monitoring committee and a plan for reporting </w:t>
      </w:r>
      <w:r>
        <w:rPr>
          <w:iCs/>
        </w:rPr>
        <w:t>their</w:t>
      </w:r>
      <w:r w:rsidRPr="00243306">
        <w:rPr>
          <w:iCs/>
        </w:rPr>
        <w:t xml:space="preserve"> findings to the IRB and the sponsor</w:t>
      </w:r>
      <w:r w:rsidRPr="000B5F72">
        <w:rPr>
          <w:iCs/>
        </w:rPr>
        <w:t xml:space="preserve">. </w:t>
      </w:r>
      <w:r>
        <w:rPr>
          <w:iCs/>
        </w:rPr>
        <w:t xml:space="preserve">It also could include referral to an appropriate resource. </w:t>
      </w:r>
      <w:r w:rsidRPr="000B5F72">
        <w:rPr>
          <w:iCs/>
        </w:rPr>
        <w:t>Include</w:t>
      </w:r>
      <w:r>
        <w:rPr>
          <w:iCs/>
        </w:rPr>
        <w:t xml:space="preserve"> the following</w:t>
      </w:r>
      <w:r w:rsidRPr="000B5F72">
        <w:rPr>
          <w:iCs/>
        </w:rPr>
        <w:t>:</w:t>
      </w:r>
    </w:p>
    <w:p w14:paraId="38C28648" w14:textId="77777777" w:rsidR="000D0211" w:rsidRPr="006E3690" w:rsidRDefault="000D0211" w:rsidP="000D0211">
      <w:pPr>
        <w:numPr>
          <w:ilvl w:val="1"/>
          <w:numId w:val="28"/>
        </w:numPr>
        <w:tabs>
          <w:tab w:val="left" w:pos="1080"/>
        </w:tabs>
        <w:autoSpaceDE w:val="0"/>
        <w:autoSpaceDN w:val="0"/>
        <w:adjustRightInd w:val="0"/>
        <w:spacing w:before="120" w:after="120"/>
        <w:ind w:left="1080"/>
        <w:rPr>
          <w:iCs/>
        </w:rPr>
      </w:pPr>
      <w:r w:rsidRPr="006E3690">
        <w:rPr>
          <w:iCs/>
        </w:rPr>
        <w:t xml:space="preserve">What </w:t>
      </w:r>
      <w:r>
        <w:rPr>
          <w:iCs/>
        </w:rPr>
        <w:t xml:space="preserve">information / </w:t>
      </w:r>
      <w:r w:rsidRPr="006E3690">
        <w:rPr>
          <w:iCs/>
        </w:rPr>
        <w:t>data are reviewed, including safety data, untoward events, and</w:t>
      </w:r>
      <w:r w:rsidRPr="007E6CEF">
        <w:rPr>
          <w:iCs/>
        </w:rPr>
        <w:t xml:space="preserve"> </w:t>
      </w:r>
      <w:r w:rsidRPr="006E3690">
        <w:rPr>
          <w:iCs/>
        </w:rPr>
        <w:t>efficacy data.</w:t>
      </w:r>
    </w:p>
    <w:p w14:paraId="19A659B7" w14:textId="77777777" w:rsidR="000D0211" w:rsidRPr="006E3690" w:rsidRDefault="000D0211" w:rsidP="000D0211">
      <w:pPr>
        <w:numPr>
          <w:ilvl w:val="1"/>
          <w:numId w:val="28"/>
        </w:numPr>
        <w:tabs>
          <w:tab w:val="left" w:pos="1080"/>
        </w:tabs>
        <w:autoSpaceDE w:val="0"/>
        <w:autoSpaceDN w:val="0"/>
        <w:adjustRightInd w:val="0"/>
        <w:spacing w:before="120" w:after="120"/>
        <w:ind w:left="1080"/>
        <w:rPr>
          <w:iCs/>
        </w:rPr>
      </w:pPr>
      <w:r w:rsidRPr="006E3690">
        <w:rPr>
          <w:iCs/>
        </w:rPr>
        <w:t>How the safety information will be collected (e.g., with case report</w:t>
      </w:r>
      <w:r w:rsidRPr="007E6CEF">
        <w:rPr>
          <w:iCs/>
        </w:rPr>
        <w:t xml:space="preserve"> </w:t>
      </w:r>
      <w:r w:rsidRPr="006E3690">
        <w:rPr>
          <w:iCs/>
        </w:rPr>
        <w:t>forms, at study visits, by telephone calls with participants).</w:t>
      </w:r>
    </w:p>
    <w:p w14:paraId="1DCC87FE" w14:textId="77777777" w:rsidR="000D0211" w:rsidRPr="006E3690" w:rsidRDefault="000D0211" w:rsidP="000D0211">
      <w:pPr>
        <w:numPr>
          <w:ilvl w:val="1"/>
          <w:numId w:val="28"/>
        </w:numPr>
        <w:tabs>
          <w:tab w:val="left" w:pos="1080"/>
        </w:tabs>
        <w:autoSpaceDE w:val="0"/>
        <w:autoSpaceDN w:val="0"/>
        <w:adjustRightInd w:val="0"/>
        <w:spacing w:before="120" w:after="120"/>
        <w:ind w:left="1080"/>
        <w:rPr>
          <w:iCs/>
        </w:rPr>
      </w:pPr>
      <w:r w:rsidRPr="006E3690">
        <w:rPr>
          <w:iCs/>
        </w:rPr>
        <w:t>The frequency of data collection, including when safety data collection starts.</w:t>
      </w:r>
    </w:p>
    <w:p w14:paraId="4A89CBD4" w14:textId="77777777" w:rsidR="000D0211" w:rsidRPr="006E3690" w:rsidRDefault="000D0211" w:rsidP="000D0211">
      <w:pPr>
        <w:numPr>
          <w:ilvl w:val="1"/>
          <w:numId w:val="28"/>
        </w:numPr>
        <w:tabs>
          <w:tab w:val="left" w:pos="1080"/>
        </w:tabs>
        <w:autoSpaceDE w:val="0"/>
        <w:autoSpaceDN w:val="0"/>
        <w:adjustRightInd w:val="0"/>
        <w:spacing w:before="120" w:after="120"/>
        <w:ind w:left="1080"/>
        <w:rPr>
          <w:iCs/>
        </w:rPr>
      </w:pPr>
      <w:r w:rsidRPr="006E3690">
        <w:rPr>
          <w:iCs/>
        </w:rPr>
        <w:t>Who will review the data.</w:t>
      </w:r>
    </w:p>
    <w:p w14:paraId="235D5278" w14:textId="77777777" w:rsidR="000D0211" w:rsidRPr="006E3690" w:rsidRDefault="000D0211" w:rsidP="000D0211">
      <w:pPr>
        <w:numPr>
          <w:ilvl w:val="1"/>
          <w:numId w:val="28"/>
        </w:numPr>
        <w:tabs>
          <w:tab w:val="left" w:pos="1080"/>
        </w:tabs>
        <w:autoSpaceDE w:val="0"/>
        <w:autoSpaceDN w:val="0"/>
        <w:adjustRightInd w:val="0"/>
        <w:spacing w:before="120" w:after="120"/>
        <w:ind w:left="1080"/>
        <w:rPr>
          <w:iCs/>
        </w:rPr>
      </w:pPr>
      <w:r w:rsidRPr="006E3690">
        <w:rPr>
          <w:iCs/>
        </w:rPr>
        <w:t>The frequency or periodicity of review of cumulative data.</w:t>
      </w:r>
    </w:p>
    <w:p w14:paraId="4E317FE3" w14:textId="77777777" w:rsidR="000D0211" w:rsidRDefault="000D0211" w:rsidP="000D0211">
      <w:pPr>
        <w:numPr>
          <w:ilvl w:val="1"/>
          <w:numId w:val="28"/>
        </w:numPr>
        <w:tabs>
          <w:tab w:val="left" w:pos="1080"/>
        </w:tabs>
        <w:autoSpaceDE w:val="0"/>
        <w:autoSpaceDN w:val="0"/>
        <w:adjustRightInd w:val="0"/>
        <w:spacing w:before="120" w:after="120"/>
        <w:ind w:left="1080"/>
        <w:rPr>
          <w:iCs/>
        </w:rPr>
      </w:pPr>
      <w:r w:rsidRPr="006E3690">
        <w:rPr>
          <w:iCs/>
        </w:rPr>
        <w:lastRenderedPageBreak/>
        <w:t>The statistical tests for analyzing the safety data to determine whether harm is occurring.</w:t>
      </w:r>
    </w:p>
    <w:p w14:paraId="5C040D71" w14:textId="77777777" w:rsidR="000D0211" w:rsidRPr="006E3690" w:rsidRDefault="000D0211" w:rsidP="000D0211">
      <w:pPr>
        <w:numPr>
          <w:ilvl w:val="1"/>
          <w:numId w:val="28"/>
        </w:numPr>
        <w:tabs>
          <w:tab w:val="left" w:pos="1080"/>
        </w:tabs>
        <w:autoSpaceDE w:val="0"/>
        <w:autoSpaceDN w:val="0"/>
        <w:adjustRightInd w:val="0"/>
        <w:spacing w:before="120" w:after="120"/>
        <w:ind w:left="1080"/>
        <w:rPr>
          <w:iCs/>
        </w:rPr>
      </w:pPr>
      <w:r>
        <w:rPr>
          <w:iCs/>
        </w:rPr>
        <w:t>Describe any conditions where the research team may intervene and what the plan is for intervening. (For example, if a participant identifies harm to self or others.)</w:t>
      </w:r>
    </w:p>
    <w:p w14:paraId="22848A0F" w14:textId="77777777" w:rsidR="000D0211" w:rsidRPr="00232DA2" w:rsidRDefault="000D0211" w:rsidP="000D0211">
      <w:pPr>
        <w:numPr>
          <w:ilvl w:val="1"/>
          <w:numId w:val="28"/>
        </w:numPr>
        <w:tabs>
          <w:tab w:val="left" w:pos="1080"/>
        </w:tabs>
        <w:autoSpaceDE w:val="0"/>
        <w:autoSpaceDN w:val="0"/>
        <w:adjustRightInd w:val="0"/>
        <w:spacing w:before="120" w:after="120"/>
        <w:ind w:left="1080"/>
        <w:rPr>
          <w:iCs/>
        </w:rPr>
      </w:pPr>
      <w:r>
        <w:rPr>
          <w:iCs/>
        </w:rPr>
        <w:t>Describe an</w:t>
      </w:r>
      <w:r w:rsidRPr="006E3690">
        <w:rPr>
          <w:iCs/>
        </w:rPr>
        <w:t xml:space="preserve">y conditions that </w:t>
      </w:r>
      <w:r>
        <w:rPr>
          <w:iCs/>
        </w:rPr>
        <w:t xml:space="preserve">might </w:t>
      </w:r>
      <w:r w:rsidRPr="006E3690">
        <w:rPr>
          <w:iCs/>
        </w:rPr>
        <w:t>trigger an immediate suspension of the research.</w:t>
      </w:r>
    </w:p>
    <w:p w14:paraId="51B12B67" w14:textId="77777777" w:rsidR="000D0211" w:rsidRPr="006E3690" w:rsidRDefault="000D0211" w:rsidP="000D0211">
      <w:pPr>
        <w:autoSpaceDE w:val="0"/>
        <w:autoSpaceDN w:val="0"/>
        <w:adjustRightInd w:val="0"/>
        <w:rPr>
          <w:iCs/>
        </w:rPr>
      </w:pPr>
    </w:p>
    <w:p w14:paraId="14DAF2FA" w14:textId="69AA4B6F" w:rsidR="000D0211" w:rsidRPr="00D451B4" w:rsidRDefault="000D0211" w:rsidP="000D0211">
      <w:pPr>
        <w:autoSpaceDE w:val="0"/>
        <w:autoSpaceDN w:val="0"/>
        <w:adjustRightInd w:val="0"/>
        <w:rPr>
          <w:bCs/>
          <w:color w:val="C00000"/>
        </w:rPr>
      </w:pPr>
      <w:r w:rsidRPr="006E3690">
        <w:rPr>
          <w:b/>
          <w:bCs/>
          <w:sz w:val="28"/>
          <w:szCs w:val="28"/>
        </w:rPr>
        <w:t>1</w:t>
      </w:r>
      <w:r w:rsidR="00335803">
        <w:rPr>
          <w:b/>
          <w:bCs/>
          <w:sz w:val="28"/>
          <w:szCs w:val="28"/>
        </w:rPr>
        <w:t>4</w:t>
      </w:r>
      <w:r>
        <w:rPr>
          <w:b/>
          <w:bCs/>
          <w:sz w:val="28"/>
          <w:szCs w:val="28"/>
        </w:rPr>
        <w:t xml:space="preserve">.0  Data and if applicable, </w:t>
      </w:r>
      <w:r w:rsidRPr="006E3690">
        <w:rPr>
          <w:b/>
          <w:bCs/>
          <w:sz w:val="28"/>
          <w:szCs w:val="28"/>
        </w:rPr>
        <w:t xml:space="preserve">Specimen Banking: </w:t>
      </w:r>
    </w:p>
    <w:p w14:paraId="2EA80B28" w14:textId="77777777" w:rsidR="000D0211" w:rsidRDefault="000D0211" w:rsidP="000D0211">
      <w:pPr>
        <w:numPr>
          <w:ilvl w:val="0"/>
          <w:numId w:val="29"/>
        </w:numPr>
        <w:autoSpaceDE w:val="0"/>
        <w:autoSpaceDN w:val="0"/>
        <w:adjustRightInd w:val="0"/>
        <w:spacing w:before="120" w:after="120"/>
        <w:rPr>
          <w:iCs/>
        </w:rPr>
      </w:pPr>
      <w:r w:rsidRPr="006E3690">
        <w:rPr>
          <w:iCs/>
        </w:rPr>
        <w:t xml:space="preserve">If data or specimens will be banked for future use, describe where the </w:t>
      </w:r>
      <w:r>
        <w:rPr>
          <w:iCs/>
        </w:rPr>
        <w:t xml:space="preserve">data or </w:t>
      </w:r>
      <w:r w:rsidRPr="006E3690">
        <w:rPr>
          <w:iCs/>
        </w:rPr>
        <w:t xml:space="preserve">specimens will be stored, how long they will be stored, how the </w:t>
      </w:r>
      <w:r>
        <w:rPr>
          <w:iCs/>
        </w:rPr>
        <w:t xml:space="preserve">data or </w:t>
      </w:r>
      <w:r w:rsidRPr="006E3690">
        <w:rPr>
          <w:iCs/>
        </w:rPr>
        <w:t>specimens will be accessed, and who will have access to the specimens.</w:t>
      </w:r>
    </w:p>
    <w:p w14:paraId="7FC0C90E" w14:textId="77777777" w:rsidR="000D0211" w:rsidRDefault="000D0211" w:rsidP="000D0211">
      <w:pPr>
        <w:numPr>
          <w:ilvl w:val="0"/>
          <w:numId w:val="29"/>
        </w:numPr>
        <w:autoSpaceDE w:val="0"/>
        <w:autoSpaceDN w:val="0"/>
        <w:adjustRightInd w:val="0"/>
        <w:spacing w:before="120" w:after="120"/>
        <w:rPr>
          <w:iCs/>
        </w:rPr>
      </w:pPr>
      <w:r>
        <w:rPr>
          <w:iCs/>
        </w:rPr>
        <w:t xml:space="preserve">If storing data electronically, include a plan for managing the long term storage of the data if appropriate. </w:t>
      </w:r>
    </w:p>
    <w:p w14:paraId="21EE21E3" w14:textId="77777777" w:rsidR="000D0211" w:rsidRPr="006E3690" w:rsidRDefault="000D0211" w:rsidP="000D0211">
      <w:pPr>
        <w:numPr>
          <w:ilvl w:val="0"/>
          <w:numId w:val="29"/>
        </w:numPr>
        <w:autoSpaceDE w:val="0"/>
        <w:autoSpaceDN w:val="0"/>
        <w:adjustRightInd w:val="0"/>
        <w:spacing w:before="120" w:after="120"/>
        <w:rPr>
          <w:iCs/>
        </w:rPr>
      </w:pPr>
      <w:r>
        <w:rPr>
          <w:iCs/>
        </w:rPr>
        <w:t>If storing data in a data repository</w:t>
      </w:r>
      <w:r w:rsidR="00657E20">
        <w:rPr>
          <w:iCs/>
        </w:rPr>
        <w:t xml:space="preserve"> outside of Community</w:t>
      </w:r>
      <w:r>
        <w:rPr>
          <w:iCs/>
        </w:rPr>
        <w:t>, include the agreement with the entity where the data will be stored.</w:t>
      </w:r>
    </w:p>
    <w:p w14:paraId="4796C86C" w14:textId="77777777" w:rsidR="000D0211" w:rsidRPr="006E3690" w:rsidRDefault="000D0211" w:rsidP="000D0211">
      <w:pPr>
        <w:numPr>
          <w:ilvl w:val="0"/>
          <w:numId w:val="29"/>
        </w:numPr>
        <w:autoSpaceDE w:val="0"/>
        <w:autoSpaceDN w:val="0"/>
        <w:adjustRightInd w:val="0"/>
        <w:spacing w:before="120" w:after="120"/>
        <w:rPr>
          <w:iCs/>
        </w:rPr>
      </w:pPr>
      <w:r w:rsidRPr="006E3690">
        <w:rPr>
          <w:iCs/>
        </w:rPr>
        <w:t>List the data to be stored or</w:t>
      </w:r>
      <w:r>
        <w:rPr>
          <w:iCs/>
        </w:rPr>
        <w:t>, in the case of specimens what information will be</w:t>
      </w:r>
      <w:r w:rsidRPr="006E3690">
        <w:rPr>
          <w:iCs/>
        </w:rPr>
        <w:t xml:space="preserve"> associated with each specimen.</w:t>
      </w:r>
    </w:p>
    <w:p w14:paraId="7E93B198" w14:textId="77777777" w:rsidR="000D0211" w:rsidRDefault="000D0211" w:rsidP="000D0211">
      <w:pPr>
        <w:numPr>
          <w:ilvl w:val="0"/>
          <w:numId w:val="29"/>
        </w:numPr>
        <w:autoSpaceDE w:val="0"/>
        <w:autoSpaceDN w:val="0"/>
        <w:adjustRightInd w:val="0"/>
        <w:spacing w:before="120" w:after="120"/>
        <w:rPr>
          <w:iCs/>
        </w:rPr>
      </w:pPr>
      <w:r w:rsidRPr="006E3690">
        <w:rPr>
          <w:iCs/>
        </w:rPr>
        <w:t>Describe the procedures to release data or specimens, including: the process to request a release, approvals required for release, who can obtain data or specimens, and the data to be provided with specimens.</w:t>
      </w:r>
    </w:p>
    <w:p w14:paraId="031116AC" w14:textId="77777777" w:rsidR="000D0211" w:rsidRPr="006E3690" w:rsidRDefault="000D0211" w:rsidP="000D0211">
      <w:pPr>
        <w:autoSpaceDE w:val="0"/>
        <w:autoSpaceDN w:val="0"/>
        <w:adjustRightInd w:val="0"/>
        <w:spacing w:before="120" w:after="120"/>
        <w:ind w:left="720"/>
        <w:rPr>
          <w:iCs/>
        </w:rPr>
      </w:pPr>
    </w:p>
    <w:p w14:paraId="6E70E3AF" w14:textId="77777777" w:rsidR="000D0211" w:rsidRDefault="000D0211" w:rsidP="005851B0">
      <w:pPr>
        <w:rPr>
          <w:rFonts w:ascii="Tahoma" w:hAnsi="Tahoma" w:cs="Tahoma"/>
        </w:rPr>
      </w:pPr>
    </w:p>
    <w:p w14:paraId="7BDB9041" w14:textId="77777777" w:rsidR="004D1C03" w:rsidRPr="00A22316" w:rsidRDefault="004D1C03" w:rsidP="004D1C03">
      <w:pPr>
        <w:rPr>
          <w:rFonts w:ascii="Arial" w:hAnsi="Arial" w:cs="Arial"/>
        </w:rPr>
      </w:pPr>
    </w:p>
    <w:p w14:paraId="313A0C2B" w14:textId="77777777" w:rsidR="004D1C03" w:rsidRPr="00A22316" w:rsidRDefault="004D1C03" w:rsidP="004D1C03">
      <w:pPr>
        <w:rPr>
          <w:rFonts w:ascii="Arial" w:hAnsi="Arial" w:cs="Arial"/>
        </w:rPr>
      </w:pPr>
    </w:p>
    <w:p w14:paraId="1AF19F85" w14:textId="77777777" w:rsidR="00130A18" w:rsidRDefault="00130A18" w:rsidP="00E07449">
      <w:pPr>
        <w:ind w:left="360"/>
      </w:pPr>
    </w:p>
    <w:p w14:paraId="4281793F" w14:textId="77777777" w:rsidR="00D31389" w:rsidRDefault="00D31389" w:rsidP="00E07449">
      <w:pPr>
        <w:ind w:left="360"/>
      </w:pPr>
    </w:p>
    <w:p w14:paraId="7C154E1C" w14:textId="77777777" w:rsidR="00D31389" w:rsidRDefault="00D31389" w:rsidP="00E07449">
      <w:pPr>
        <w:ind w:left="360"/>
      </w:pPr>
    </w:p>
    <w:p w14:paraId="58627B69" w14:textId="77777777" w:rsidR="00D31389" w:rsidRDefault="00D31389" w:rsidP="00E07449">
      <w:pPr>
        <w:ind w:left="360"/>
      </w:pPr>
    </w:p>
    <w:p w14:paraId="55255312" w14:textId="77777777" w:rsidR="000D0211" w:rsidRDefault="000D0211" w:rsidP="00E07449">
      <w:pPr>
        <w:ind w:left="360"/>
      </w:pPr>
    </w:p>
    <w:p w14:paraId="13F0B0E9" w14:textId="77777777" w:rsidR="000D0211" w:rsidRDefault="000D0211" w:rsidP="00E07449">
      <w:pPr>
        <w:ind w:left="360"/>
      </w:pPr>
    </w:p>
    <w:p w14:paraId="13BF862E" w14:textId="77777777" w:rsidR="000D0211" w:rsidRDefault="000D0211" w:rsidP="00E07449">
      <w:pPr>
        <w:ind w:left="360"/>
      </w:pPr>
    </w:p>
    <w:p w14:paraId="358B5AA5" w14:textId="77777777" w:rsidR="000D0211" w:rsidRDefault="000D0211" w:rsidP="00E07449">
      <w:pPr>
        <w:ind w:left="360"/>
      </w:pPr>
    </w:p>
    <w:p w14:paraId="3E212DCE" w14:textId="77777777" w:rsidR="000D0211" w:rsidRDefault="000D0211" w:rsidP="00E07449">
      <w:pPr>
        <w:ind w:left="360"/>
      </w:pPr>
    </w:p>
    <w:p w14:paraId="19E704B7" w14:textId="77777777" w:rsidR="000D0211" w:rsidRDefault="000D0211" w:rsidP="00E07449">
      <w:pPr>
        <w:ind w:left="360"/>
      </w:pPr>
    </w:p>
    <w:p w14:paraId="4EACA1E4" w14:textId="77777777" w:rsidR="000D0211" w:rsidRDefault="000D0211" w:rsidP="00E07449">
      <w:pPr>
        <w:ind w:left="360"/>
      </w:pPr>
    </w:p>
    <w:p w14:paraId="4FCB979F" w14:textId="77777777" w:rsidR="000D0211" w:rsidRDefault="000D0211" w:rsidP="00E07449">
      <w:pPr>
        <w:ind w:left="360"/>
      </w:pPr>
    </w:p>
    <w:p w14:paraId="508488E6" w14:textId="77777777" w:rsidR="000D0211" w:rsidRDefault="000D0211" w:rsidP="00E07449">
      <w:pPr>
        <w:ind w:left="360"/>
      </w:pPr>
    </w:p>
    <w:p w14:paraId="0784CD1B" w14:textId="77777777" w:rsidR="000D0211" w:rsidRDefault="000D0211" w:rsidP="00E07449">
      <w:pPr>
        <w:ind w:left="360"/>
      </w:pPr>
    </w:p>
    <w:p w14:paraId="0CBD275B" w14:textId="77777777" w:rsidR="000D0211" w:rsidRDefault="000D0211" w:rsidP="00E07449">
      <w:pPr>
        <w:ind w:left="360"/>
      </w:pPr>
    </w:p>
    <w:p w14:paraId="4F9B776B" w14:textId="77777777" w:rsidR="000D0211" w:rsidRDefault="000D0211" w:rsidP="00E07449">
      <w:pPr>
        <w:ind w:left="360"/>
      </w:pPr>
    </w:p>
    <w:p w14:paraId="1A4127E7" w14:textId="77777777" w:rsidR="000D0211" w:rsidRDefault="000D0211" w:rsidP="00E07449">
      <w:pPr>
        <w:ind w:left="360"/>
      </w:pPr>
    </w:p>
    <w:p w14:paraId="50A48F33" w14:textId="77777777" w:rsidR="000D0211" w:rsidRDefault="000D0211" w:rsidP="00E07449">
      <w:pPr>
        <w:ind w:left="360"/>
      </w:pPr>
    </w:p>
    <w:p w14:paraId="5B7DA9D9" w14:textId="77777777" w:rsidR="000D0211" w:rsidRPr="009864C0" w:rsidRDefault="000D0211" w:rsidP="000D0211">
      <w:pPr>
        <w:pStyle w:val="BodyText"/>
        <w:rPr>
          <w:rFonts w:ascii="Calibri" w:hAnsi="Calibri" w:cs="Calibri"/>
          <w:b/>
        </w:rPr>
      </w:pPr>
    </w:p>
    <w:sectPr w:rsidR="000D0211" w:rsidRPr="009864C0" w:rsidSect="00AB0BDE">
      <w:headerReference w:type="default" r:id="rId12"/>
      <w:footerReference w:type="default" r:id="rId13"/>
      <w:pgSz w:w="12240" w:h="15840"/>
      <w:pgMar w:top="72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B8986" w14:textId="77777777" w:rsidR="00902D45" w:rsidRDefault="00902D45" w:rsidP="00AB0BDE">
      <w:r>
        <w:separator/>
      </w:r>
    </w:p>
  </w:endnote>
  <w:endnote w:type="continuationSeparator" w:id="0">
    <w:p w14:paraId="45CF5E53" w14:textId="77777777" w:rsidR="00902D45" w:rsidRDefault="00902D45" w:rsidP="00AB0BDE">
      <w:r>
        <w:continuationSeparator/>
      </w:r>
    </w:p>
  </w:endnote>
  <w:endnote w:type="continuationNotice" w:id="1">
    <w:p w14:paraId="3D3BA2C9" w14:textId="77777777" w:rsidR="00902D45" w:rsidRDefault="00902D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charset w:val="00"/>
    <w:family w:val="auto"/>
    <w:pitch w:val="variable"/>
    <w:sig w:usb0="00000001"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7AC34" w14:textId="77777777" w:rsidR="00171D1C" w:rsidRDefault="00171D1C">
    <w:pPr>
      <w:pStyle w:val="Footer"/>
    </w:pPr>
    <w:r>
      <w:fldChar w:fldCharType="begin"/>
    </w:r>
    <w:r>
      <w:instrText xml:space="preserve"> PAGE   \* MERGEFORMAT </w:instrText>
    </w:r>
    <w:r>
      <w:fldChar w:fldCharType="separate"/>
    </w:r>
    <w:r w:rsidR="00657E20">
      <w:rPr>
        <w:noProof/>
      </w:rPr>
      <w:t>10</w:t>
    </w:r>
    <w:r>
      <w:rPr>
        <w:noProof/>
      </w:rPr>
      <w:fldChar w:fldCharType="end"/>
    </w:r>
  </w:p>
  <w:p w14:paraId="2015F4F9" w14:textId="77777777" w:rsidR="00CB7ED6" w:rsidRDefault="00CB7ED6" w:rsidP="00CB7ED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2B8BF" w14:textId="77777777" w:rsidR="00902D45" w:rsidRDefault="00902D45" w:rsidP="00AB0BDE">
      <w:r>
        <w:separator/>
      </w:r>
    </w:p>
  </w:footnote>
  <w:footnote w:type="continuationSeparator" w:id="0">
    <w:p w14:paraId="2E97A759" w14:textId="77777777" w:rsidR="00902D45" w:rsidRDefault="00902D45" w:rsidP="00AB0BDE">
      <w:r>
        <w:continuationSeparator/>
      </w:r>
    </w:p>
  </w:footnote>
  <w:footnote w:type="continuationNotice" w:id="1">
    <w:p w14:paraId="7A871EFD" w14:textId="77777777" w:rsidR="00902D45" w:rsidRDefault="00902D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C8AC7" w14:textId="2569316F" w:rsidR="00AB0BDE" w:rsidRDefault="0095230C">
    <w:pPr>
      <w:pStyle w:val="Header"/>
    </w:pPr>
    <w:r>
      <w:rPr>
        <w:noProof/>
      </w:rPr>
      <w:drawing>
        <wp:inline distT="0" distB="0" distL="0" distR="0" wp14:anchorId="56535791" wp14:editId="1667C124">
          <wp:extent cx="2260600" cy="54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600" cy="546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44FCA"/>
    <w:multiLevelType w:val="hybridMultilevel"/>
    <w:tmpl w:val="6366C054"/>
    <w:lvl w:ilvl="0" w:tplc="49CED522">
      <w:start w:val="1"/>
      <w:numFmt w:val="decimal"/>
      <w:lvlText w:val="%1."/>
      <w:lvlJc w:val="left"/>
      <w:pPr>
        <w:tabs>
          <w:tab w:val="num" w:pos="720"/>
        </w:tabs>
        <w:ind w:left="720" w:hanging="360"/>
      </w:pPr>
    </w:lvl>
    <w:lvl w:ilvl="1" w:tplc="2D78E3CC">
      <w:start w:val="1"/>
      <w:numFmt w:val="lowerLetter"/>
      <w:lvlText w:val="%2."/>
      <w:lvlJc w:val="left"/>
      <w:pPr>
        <w:tabs>
          <w:tab w:val="num" w:pos="1440"/>
        </w:tabs>
        <w:ind w:left="1440" w:hanging="360"/>
      </w:pPr>
    </w:lvl>
    <w:lvl w:ilvl="2" w:tplc="99A8264A" w:tentative="1">
      <w:start w:val="1"/>
      <w:numFmt w:val="lowerRoman"/>
      <w:lvlText w:val="%3."/>
      <w:lvlJc w:val="right"/>
      <w:pPr>
        <w:tabs>
          <w:tab w:val="num" w:pos="2160"/>
        </w:tabs>
        <w:ind w:left="2160" w:hanging="180"/>
      </w:pPr>
    </w:lvl>
    <w:lvl w:ilvl="3" w:tplc="36048670" w:tentative="1">
      <w:start w:val="1"/>
      <w:numFmt w:val="decimal"/>
      <w:lvlText w:val="%4."/>
      <w:lvlJc w:val="left"/>
      <w:pPr>
        <w:tabs>
          <w:tab w:val="num" w:pos="2880"/>
        </w:tabs>
        <w:ind w:left="2880" w:hanging="360"/>
      </w:pPr>
    </w:lvl>
    <w:lvl w:ilvl="4" w:tplc="0B7A9F00" w:tentative="1">
      <w:start w:val="1"/>
      <w:numFmt w:val="lowerLetter"/>
      <w:lvlText w:val="%5."/>
      <w:lvlJc w:val="left"/>
      <w:pPr>
        <w:tabs>
          <w:tab w:val="num" w:pos="3600"/>
        </w:tabs>
        <w:ind w:left="3600" w:hanging="360"/>
      </w:pPr>
    </w:lvl>
    <w:lvl w:ilvl="5" w:tplc="2C70517C" w:tentative="1">
      <w:start w:val="1"/>
      <w:numFmt w:val="lowerRoman"/>
      <w:lvlText w:val="%6."/>
      <w:lvlJc w:val="right"/>
      <w:pPr>
        <w:tabs>
          <w:tab w:val="num" w:pos="4320"/>
        </w:tabs>
        <w:ind w:left="4320" w:hanging="180"/>
      </w:pPr>
    </w:lvl>
    <w:lvl w:ilvl="6" w:tplc="736678C8" w:tentative="1">
      <w:start w:val="1"/>
      <w:numFmt w:val="decimal"/>
      <w:lvlText w:val="%7."/>
      <w:lvlJc w:val="left"/>
      <w:pPr>
        <w:tabs>
          <w:tab w:val="num" w:pos="5040"/>
        </w:tabs>
        <w:ind w:left="5040" w:hanging="360"/>
      </w:pPr>
    </w:lvl>
    <w:lvl w:ilvl="7" w:tplc="0BD89BEE" w:tentative="1">
      <w:start w:val="1"/>
      <w:numFmt w:val="lowerLetter"/>
      <w:lvlText w:val="%8."/>
      <w:lvlJc w:val="left"/>
      <w:pPr>
        <w:tabs>
          <w:tab w:val="num" w:pos="5760"/>
        </w:tabs>
        <w:ind w:left="5760" w:hanging="360"/>
      </w:pPr>
    </w:lvl>
    <w:lvl w:ilvl="8" w:tplc="A83EEEE2" w:tentative="1">
      <w:start w:val="1"/>
      <w:numFmt w:val="lowerRoman"/>
      <w:lvlText w:val="%9."/>
      <w:lvlJc w:val="right"/>
      <w:pPr>
        <w:tabs>
          <w:tab w:val="num" w:pos="6480"/>
        </w:tabs>
        <w:ind w:left="6480" w:hanging="180"/>
      </w:pPr>
    </w:lvl>
  </w:abstractNum>
  <w:abstractNum w:abstractNumId="1" w15:restartNumberingAfterBreak="0">
    <w:nsid w:val="04EA31BA"/>
    <w:multiLevelType w:val="hybridMultilevel"/>
    <w:tmpl w:val="C45A32D8"/>
    <w:lvl w:ilvl="0" w:tplc="E1EEE8A8">
      <w:start w:val="1"/>
      <w:numFmt w:val="decimal"/>
      <w:lvlText w:val="%1."/>
      <w:lvlJc w:val="left"/>
      <w:pPr>
        <w:ind w:left="820" w:hanging="360"/>
      </w:pPr>
      <w:rPr>
        <w:rFonts w:ascii="Times New Roman" w:eastAsia="Times New Roman" w:hAnsi="Times New Roman" w:cs="Times New Roman" w:hint="default"/>
        <w:sz w:val="24"/>
        <w:szCs w:val="24"/>
      </w:rPr>
    </w:lvl>
    <w:lvl w:ilvl="1" w:tplc="2D104EEC">
      <w:start w:val="1"/>
      <w:numFmt w:val="lowerLetter"/>
      <w:lvlText w:val="%2."/>
      <w:lvlJc w:val="left"/>
      <w:pPr>
        <w:ind w:left="1540" w:hanging="360"/>
      </w:pPr>
      <w:rPr>
        <w:rFonts w:ascii="Times New Roman" w:eastAsia="Times New Roman" w:hAnsi="Times New Roman" w:cs="Times New Roman" w:hint="default"/>
        <w:spacing w:val="-1"/>
        <w:sz w:val="24"/>
        <w:szCs w:val="24"/>
      </w:rPr>
    </w:lvl>
    <w:lvl w:ilvl="2" w:tplc="27FEACA2">
      <w:start w:val="1"/>
      <w:numFmt w:val="bullet"/>
      <w:lvlText w:val="•"/>
      <w:lvlJc w:val="left"/>
      <w:pPr>
        <w:ind w:left="2444" w:hanging="360"/>
      </w:pPr>
    </w:lvl>
    <w:lvl w:ilvl="3" w:tplc="7676F224">
      <w:start w:val="1"/>
      <w:numFmt w:val="bullet"/>
      <w:lvlText w:val="•"/>
      <w:lvlJc w:val="left"/>
      <w:pPr>
        <w:ind w:left="3349" w:hanging="360"/>
      </w:pPr>
    </w:lvl>
    <w:lvl w:ilvl="4" w:tplc="FCFE4DB8">
      <w:start w:val="1"/>
      <w:numFmt w:val="bullet"/>
      <w:lvlText w:val="•"/>
      <w:lvlJc w:val="left"/>
      <w:pPr>
        <w:ind w:left="4253" w:hanging="360"/>
      </w:pPr>
    </w:lvl>
    <w:lvl w:ilvl="5" w:tplc="031456A2">
      <w:start w:val="1"/>
      <w:numFmt w:val="bullet"/>
      <w:lvlText w:val="•"/>
      <w:lvlJc w:val="left"/>
      <w:pPr>
        <w:ind w:left="5158" w:hanging="360"/>
      </w:pPr>
    </w:lvl>
    <w:lvl w:ilvl="6" w:tplc="1B88951A">
      <w:start w:val="1"/>
      <w:numFmt w:val="bullet"/>
      <w:lvlText w:val="•"/>
      <w:lvlJc w:val="left"/>
      <w:pPr>
        <w:ind w:left="6062" w:hanging="360"/>
      </w:pPr>
    </w:lvl>
    <w:lvl w:ilvl="7" w:tplc="915AB0D8">
      <w:start w:val="1"/>
      <w:numFmt w:val="bullet"/>
      <w:lvlText w:val="•"/>
      <w:lvlJc w:val="left"/>
      <w:pPr>
        <w:ind w:left="6966" w:hanging="360"/>
      </w:pPr>
    </w:lvl>
    <w:lvl w:ilvl="8" w:tplc="DE90BC34">
      <w:start w:val="1"/>
      <w:numFmt w:val="bullet"/>
      <w:lvlText w:val="•"/>
      <w:lvlJc w:val="left"/>
      <w:pPr>
        <w:ind w:left="7871" w:hanging="360"/>
      </w:pPr>
    </w:lvl>
  </w:abstractNum>
  <w:abstractNum w:abstractNumId="2" w15:restartNumberingAfterBreak="0">
    <w:nsid w:val="05083CB9"/>
    <w:multiLevelType w:val="hybridMultilevel"/>
    <w:tmpl w:val="CFA0BD66"/>
    <w:lvl w:ilvl="0" w:tplc="F4FAB3C6">
      <w:start w:val="1"/>
      <w:numFmt w:val="decimal"/>
      <w:lvlText w:val="%1."/>
      <w:lvlJc w:val="left"/>
      <w:pPr>
        <w:tabs>
          <w:tab w:val="num" w:pos="1080"/>
        </w:tabs>
        <w:ind w:left="1080" w:hanging="360"/>
      </w:pPr>
      <w:rPr>
        <w:rFonts w:hint="default"/>
      </w:rPr>
    </w:lvl>
    <w:lvl w:ilvl="1" w:tplc="3B744008" w:tentative="1">
      <w:start w:val="1"/>
      <w:numFmt w:val="lowerLetter"/>
      <w:lvlText w:val="%2."/>
      <w:lvlJc w:val="left"/>
      <w:pPr>
        <w:tabs>
          <w:tab w:val="num" w:pos="1800"/>
        </w:tabs>
        <w:ind w:left="1800" w:hanging="360"/>
      </w:pPr>
    </w:lvl>
    <w:lvl w:ilvl="2" w:tplc="D5DCFFB4" w:tentative="1">
      <w:start w:val="1"/>
      <w:numFmt w:val="lowerRoman"/>
      <w:lvlText w:val="%3."/>
      <w:lvlJc w:val="right"/>
      <w:pPr>
        <w:tabs>
          <w:tab w:val="num" w:pos="2520"/>
        </w:tabs>
        <w:ind w:left="2520" w:hanging="180"/>
      </w:pPr>
    </w:lvl>
    <w:lvl w:ilvl="3" w:tplc="3D0A3018" w:tentative="1">
      <w:start w:val="1"/>
      <w:numFmt w:val="decimal"/>
      <w:lvlText w:val="%4."/>
      <w:lvlJc w:val="left"/>
      <w:pPr>
        <w:tabs>
          <w:tab w:val="num" w:pos="3240"/>
        </w:tabs>
        <w:ind w:left="3240" w:hanging="360"/>
      </w:pPr>
    </w:lvl>
    <w:lvl w:ilvl="4" w:tplc="715C2FDE" w:tentative="1">
      <w:start w:val="1"/>
      <w:numFmt w:val="lowerLetter"/>
      <w:lvlText w:val="%5."/>
      <w:lvlJc w:val="left"/>
      <w:pPr>
        <w:tabs>
          <w:tab w:val="num" w:pos="3960"/>
        </w:tabs>
        <w:ind w:left="3960" w:hanging="360"/>
      </w:pPr>
    </w:lvl>
    <w:lvl w:ilvl="5" w:tplc="B27E3F30" w:tentative="1">
      <w:start w:val="1"/>
      <w:numFmt w:val="lowerRoman"/>
      <w:lvlText w:val="%6."/>
      <w:lvlJc w:val="right"/>
      <w:pPr>
        <w:tabs>
          <w:tab w:val="num" w:pos="4680"/>
        </w:tabs>
        <w:ind w:left="4680" w:hanging="180"/>
      </w:pPr>
    </w:lvl>
    <w:lvl w:ilvl="6" w:tplc="628AD33C" w:tentative="1">
      <w:start w:val="1"/>
      <w:numFmt w:val="decimal"/>
      <w:lvlText w:val="%7."/>
      <w:lvlJc w:val="left"/>
      <w:pPr>
        <w:tabs>
          <w:tab w:val="num" w:pos="5400"/>
        </w:tabs>
        <w:ind w:left="5400" w:hanging="360"/>
      </w:pPr>
    </w:lvl>
    <w:lvl w:ilvl="7" w:tplc="2CD678D2" w:tentative="1">
      <w:start w:val="1"/>
      <w:numFmt w:val="lowerLetter"/>
      <w:lvlText w:val="%8."/>
      <w:lvlJc w:val="left"/>
      <w:pPr>
        <w:tabs>
          <w:tab w:val="num" w:pos="6120"/>
        </w:tabs>
        <w:ind w:left="6120" w:hanging="360"/>
      </w:pPr>
    </w:lvl>
    <w:lvl w:ilvl="8" w:tplc="7122B5C0" w:tentative="1">
      <w:start w:val="1"/>
      <w:numFmt w:val="lowerRoman"/>
      <w:lvlText w:val="%9."/>
      <w:lvlJc w:val="right"/>
      <w:pPr>
        <w:tabs>
          <w:tab w:val="num" w:pos="6840"/>
        </w:tabs>
        <w:ind w:left="6840" w:hanging="180"/>
      </w:pPr>
    </w:lvl>
  </w:abstractNum>
  <w:abstractNum w:abstractNumId="3" w15:restartNumberingAfterBreak="0">
    <w:nsid w:val="0625598D"/>
    <w:multiLevelType w:val="hybridMultilevel"/>
    <w:tmpl w:val="263C417E"/>
    <w:lvl w:ilvl="0" w:tplc="062AC43C">
      <w:start w:val="1"/>
      <w:numFmt w:val="decimal"/>
      <w:lvlText w:val="%1."/>
      <w:lvlJc w:val="left"/>
      <w:pPr>
        <w:ind w:left="720" w:hanging="360"/>
      </w:pPr>
      <w:rPr>
        <w:rFonts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2D0E51"/>
    <w:multiLevelType w:val="hybridMultilevel"/>
    <w:tmpl w:val="20CEC982"/>
    <w:lvl w:ilvl="0" w:tplc="8AEAAE9C">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07335E"/>
    <w:multiLevelType w:val="hybridMultilevel"/>
    <w:tmpl w:val="449CA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57DC2"/>
    <w:multiLevelType w:val="hybridMultilevel"/>
    <w:tmpl w:val="7948229E"/>
    <w:lvl w:ilvl="0" w:tplc="379849CC">
      <w:start w:val="1"/>
      <w:numFmt w:val="lowerLetter"/>
      <w:lvlText w:val="%1."/>
      <w:lvlJc w:val="left"/>
      <w:pPr>
        <w:ind w:left="1800" w:hanging="360"/>
      </w:pPr>
      <w:rPr>
        <w:rFonts w:hint="default"/>
        <w:b w:val="0"/>
        <w:i w:val="0"/>
        <w:sz w:val="24"/>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A7E7E55"/>
    <w:multiLevelType w:val="hybridMultilevel"/>
    <w:tmpl w:val="06AC35B8"/>
    <w:lvl w:ilvl="0" w:tplc="6E3440B8">
      <w:start w:val="2"/>
      <w:numFmt w:val="decimal"/>
      <w:lvlText w:val="%1."/>
      <w:lvlJc w:val="left"/>
      <w:pPr>
        <w:ind w:left="990" w:hanging="360"/>
      </w:pPr>
      <w:rPr>
        <w:rFonts w:hint="default"/>
        <w:b w:val="0"/>
        <w:i w:val="0"/>
        <w:sz w:val="24"/>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8" w15:restartNumberingAfterBreak="0">
    <w:nsid w:val="1F0C3845"/>
    <w:multiLevelType w:val="hybridMultilevel"/>
    <w:tmpl w:val="014AB59C"/>
    <w:lvl w:ilvl="0" w:tplc="431CFB18">
      <w:start w:val="5"/>
      <w:numFmt w:val="upperRoman"/>
      <w:lvlText w:val="%1."/>
      <w:lvlJc w:val="left"/>
      <w:pPr>
        <w:tabs>
          <w:tab w:val="num" w:pos="1080"/>
        </w:tabs>
        <w:ind w:left="1080" w:hanging="720"/>
      </w:pPr>
      <w:rPr>
        <w:rFonts w:hint="default"/>
      </w:rPr>
    </w:lvl>
    <w:lvl w:ilvl="1" w:tplc="7D2A1E4C" w:tentative="1">
      <w:start w:val="1"/>
      <w:numFmt w:val="lowerLetter"/>
      <w:lvlText w:val="%2."/>
      <w:lvlJc w:val="left"/>
      <w:pPr>
        <w:tabs>
          <w:tab w:val="num" w:pos="1440"/>
        </w:tabs>
        <w:ind w:left="1440" w:hanging="360"/>
      </w:pPr>
    </w:lvl>
    <w:lvl w:ilvl="2" w:tplc="B70606A6" w:tentative="1">
      <w:start w:val="1"/>
      <w:numFmt w:val="lowerRoman"/>
      <w:lvlText w:val="%3."/>
      <w:lvlJc w:val="right"/>
      <w:pPr>
        <w:tabs>
          <w:tab w:val="num" w:pos="2160"/>
        </w:tabs>
        <w:ind w:left="2160" w:hanging="180"/>
      </w:pPr>
    </w:lvl>
    <w:lvl w:ilvl="3" w:tplc="52A851E2" w:tentative="1">
      <w:start w:val="1"/>
      <w:numFmt w:val="decimal"/>
      <w:lvlText w:val="%4."/>
      <w:lvlJc w:val="left"/>
      <w:pPr>
        <w:tabs>
          <w:tab w:val="num" w:pos="2880"/>
        </w:tabs>
        <w:ind w:left="2880" w:hanging="360"/>
      </w:pPr>
    </w:lvl>
    <w:lvl w:ilvl="4" w:tplc="A364AAC2" w:tentative="1">
      <w:start w:val="1"/>
      <w:numFmt w:val="lowerLetter"/>
      <w:lvlText w:val="%5."/>
      <w:lvlJc w:val="left"/>
      <w:pPr>
        <w:tabs>
          <w:tab w:val="num" w:pos="3600"/>
        </w:tabs>
        <w:ind w:left="3600" w:hanging="360"/>
      </w:pPr>
    </w:lvl>
    <w:lvl w:ilvl="5" w:tplc="78DE716A" w:tentative="1">
      <w:start w:val="1"/>
      <w:numFmt w:val="lowerRoman"/>
      <w:lvlText w:val="%6."/>
      <w:lvlJc w:val="right"/>
      <w:pPr>
        <w:tabs>
          <w:tab w:val="num" w:pos="4320"/>
        </w:tabs>
        <w:ind w:left="4320" w:hanging="180"/>
      </w:pPr>
    </w:lvl>
    <w:lvl w:ilvl="6" w:tplc="5434E90E" w:tentative="1">
      <w:start w:val="1"/>
      <w:numFmt w:val="decimal"/>
      <w:lvlText w:val="%7."/>
      <w:lvlJc w:val="left"/>
      <w:pPr>
        <w:tabs>
          <w:tab w:val="num" w:pos="5040"/>
        </w:tabs>
        <w:ind w:left="5040" w:hanging="360"/>
      </w:pPr>
    </w:lvl>
    <w:lvl w:ilvl="7" w:tplc="560EEC2C" w:tentative="1">
      <w:start w:val="1"/>
      <w:numFmt w:val="lowerLetter"/>
      <w:lvlText w:val="%8."/>
      <w:lvlJc w:val="left"/>
      <w:pPr>
        <w:tabs>
          <w:tab w:val="num" w:pos="5760"/>
        </w:tabs>
        <w:ind w:left="5760" w:hanging="360"/>
      </w:pPr>
    </w:lvl>
    <w:lvl w:ilvl="8" w:tplc="F80459C4" w:tentative="1">
      <w:start w:val="1"/>
      <w:numFmt w:val="lowerRoman"/>
      <w:lvlText w:val="%9."/>
      <w:lvlJc w:val="right"/>
      <w:pPr>
        <w:tabs>
          <w:tab w:val="num" w:pos="6480"/>
        </w:tabs>
        <w:ind w:left="6480" w:hanging="180"/>
      </w:pPr>
    </w:lvl>
  </w:abstractNum>
  <w:abstractNum w:abstractNumId="9" w15:restartNumberingAfterBreak="0">
    <w:nsid w:val="216F5F85"/>
    <w:multiLevelType w:val="multilevel"/>
    <w:tmpl w:val="07824D6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3361076"/>
    <w:multiLevelType w:val="hybridMultilevel"/>
    <w:tmpl w:val="506831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8D0D87"/>
    <w:multiLevelType w:val="multilevel"/>
    <w:tmpl w:val="6366C0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42A6950"/>
    <w:multiLevelType w:val="hybridMultilevel"/>
    <w:tmpl w:val="CA2220E0"/>
    <w:lvl w:ilvl="0" w:tplc="4F2A977E">
      <w:start w:val="1"/>
      <w:numFmt w:val="lowerLetter"/>
      <w:lvlText w:val="%1."/>
      <w:lvlJc w:val="left"/>
      <w:pPr>
        <w:ind w:left="1440" w:hanging="360"/>
      </w:pPr>
      <w:rPr>
        <w:rFonts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BA180E"/>
    <w:multiLevelType w:val="hybridMultilevel"/>
    <w:tmpl w:val="51047DF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7D1E54"/>
    <w:multiLevelType w:val="hybridMultilevel"/>
    <w:tmpl w:val="20CC9940"/>
    <w:lvl w:ilvl="0" w:tplc="4F2A977E">
      <w:start w:val="1"/>
      <w:numFmt w:val="lowerLetter"/>
      <w:lvlText w:val="%1."/>
      <w:lvlJc w:val="left"/>
      <w:pPr>
        <w:ind w:left="252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03B6418"/>
    <w:multiLevelType w:val="hybridMultilevel"/>
    <w:tmpl w:val="52645050"/>
    <w:lvl w:ilvl="0" w:tplc="BFC6AD24">
      <w:start w:val="1"/>
      <w:numFmt w:val="decimal"/>
      <w:lvlText w:val="%1."/>
      <w:lvlJc w:val="left"/>
      <w:pPr>
        <w:tabs>
          <w:tab w:val="num" w:pos="1080"/>
        </w:tabs>
        <w:ind w:left="1080" w:hanging="360"/>
      </w:pPr>
      <w:rPr>
        <w:rFonts w:hint="default"/>
      </w:rPr>
    </w:lvl>
    <w:lvl w:ilvl="1" w:tplc="BE229E24" w:tentative="1">
      <w:start w:val="1"/>
      <w:numFmt w:val="lowerLetter"/>
      <w:lvlText w:val="%2."/>
      <w:lvlJc w:val="left"/>
      <w:pPr>
        <w:tabs>
          <w:tab w:val="num" w:pos="2160"/>
        </w:tabs>
        <w:ind w:left="2160" w:hanging="360"/>
      </w:pPr>
    </w:lvl>
    <w:lvl w:ilvl="2" w:tplc="6F2681F4" w:tentative="1">
      <w:start w:val="1"/>
      <w:numFmt w:val="lowerRoman"/>
      <w:lvlText w:val="%3."/>
      <w:lvlJc w:val="right"/>
      <w:pPr>
        <w:tabs>
          <w:tab w:val="num" w:pos="2880"/>
        </w:tabs>
        <w:ind w:left="2880" w:hanging="180"/>
      </w:pPr>
    </w:lvl>
    <w:lvl w:ilvl="3" w:tplc="0F7E9382" w:tentative="1">
      <w:start w:val="1"/>
      <w:numFmt w:val="decimal"/>
      <w:lvlText w:val="%4."/>
      <w:lvlJc w:val="left"/>
      <w:pPr>
        <w:tabs>
          <w:tab w:val="num" w:pos="3600"/>
        </w:tabs>
        <w:ind w:left="3600" w:hanging="360"/>
      </w:pPr>
    </w:lvl>
    <w:lvl w:ilvl="4" w:tplc="51302004" w:tentative="1">
      <w:start w:val="1"/>
      <w:numFmt w:val="lowerLetter"/>
      <w:lvlText w:val="%5."/>
      <w:lvlJc w:val="left"/>
      <w:pPr>
        <w:tabs>
          <w:tab w:val="num" w:pos="4320"/>
        </w:tabs>
        <w:ind w:left="4320" w:hanging="360"/>
      </w:pPr>
    </w:lvl>
    <w:lvl w:ilvl="5" w:tplc="C58C322A" w:tentative="1">
      <w:start w:val="1"/>
      <w:numFmt w:val="lowerRoman"/>
      <w:lvlText w:val="%6."/>
      <w:lvlJc w:val="right"/>
      <w:pPr>
        <w:tabs>
          <w:tab w:val="num" w:pos="5040"/>
        </w:tabs>
        <w:ind w:left="5040" w:hanging="180"/>
      </w:pPr>
    </w:lvl>
    <w:lvl w:ilvl="6" w:tplc="E95C3252" w:tentative="1">
      <w:start w:val="1"/>
      <w:numFmt w:val="decimal"/>
      <w:lvlText w:val="%7."/>
      <w:lvlJc w:val="left"/>
      <w:pPr>
        <w:tabs>
          <w:tab w:val="num" w:pos="5760"/>
        </w:tabs>
        <w:ind w:left="5760" w:hanging="360"/>
      </w:pPr>
    </w:lvl>
    <w:lvl w:ilvl="7" w:tplc="CA6E6F76" w:tentative="1">
      <w:start w:val="1"/>
      <w:numFmt w:val="lowerLetter"/>
      <w:lvlText w:val="%8."/>
      <w:lvlJc w:val="left"/>
      <w:pPr>
        <w:tabs>
          <w:tab w:val="num" w:pos="6480"/>
        </w:tabs>
        <w:ind w:left="6480" w:hanging="360"/>
      </w:pPr>
    </w:lvl>
    <w:lvl w:ilvl="8" w:tplc="744A9466" w:tentative="1">
      <w:start w:val="1"/>
      <w:numFmt w:val="lowerRoman"/>
      <w:lvlText w:val="%9."/>
      <w:lvlJc w:val="right"/>
      <w:pPr>
        <w:tabs>
          <w:tab w:val="num" w:pos="7200"/>
        </w:tabs>
        <w:ind w:left="7200" w:hanging="180"/>
      </w:pPr>
    </w:lvl>
  </w:abstractNum>
  <w:abstractNum w:abstractNumId="16" w15:restartNumberingAfterBreak="0">
    <w:nsid w:val="42B857FA"/>
    <w:multiLevelType w:val="hybridMultilevel"/>
    <w:tmpl w:val="BBE4B9AE"/>
    <w:lvl w:ilvl="0" w:tplc="FFFFFFFF">
      <w:start w:val="1"/>
      <w:numFmt w:val="lowerLetter"/>
      <w:lvlText w:val="%1."/>
      <w:lvlJc w:val="left"/>
      <w:pPr>
        <w:tabs>
          <w:tab w:val="num" w:pos="1440"/>
        </w:tabs>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A405ED"/>
    <w:multiLevelType w:val="hybridMultilevel"/>
    <w:tmpl w:val="5ED0EC8C"/>
    <w:lvl w:ilvl="0" w:tplc="0FD01FDA">
      <w:start w:val="1"/>
      <w:numFmt w:val="decimal"/>
      <w:lvlText w:val="%1."/>
      <w:lvlJc w:val="left"/>
      <w:pPr>
        <w:tabs>
          <w:tab w:val="num" w:pos="720"/>
        </w:tabs>
        <w:ind w:left="720" w:hanging="360"/>
      </w:pPr>
      <w:rPr>
        <w:rFonts w:ascii="Arial" w:hAnsi="Arial" w:hint="default"/>
        <w:b/>
        <w:i w:val="0"/>
        <w:sz w:val="20"/>
      </w:rPr>
    </w:lvl>
    <w:lvl w:ilvl="1" w:tplc="46049D78" w:tentative="1">
      <w:start w:val="1"/>
      <w:numFmt w:val="lowerLetter"/>
      <w:lvlText w:val="%2."/>
      <w:lvlJc w:val="left"/>
      <w:pPr>
        <w:tabs>
          <w:tab w:val="num" w:pos="1440"/>
        </w:tabs>
        <w:ind w:left="1440" w:hanging="360"/>
      </w:pPr>
    </w:lvl>
    <w:lvl w:ilvl="2" w:tplc="B25276C8" w:tentative="1">
      <w:start w:val="1"/>
      <w:numFmt w:val="lowerRoman"/>
      <w:lvlText w:val="%3."/>
      <w:lvlJc w:val="right"/>
      <w:pPr>
        <w:tabs>
          <w:tab w:val="num" w:pos="2160"/>
        </w:tabs>
        <w:ind w:left="2160" w:hanging="180"/>
      </w:pPr>
    </w:lvl>
    <w:lvl w:ilvl="3" w:tplc="41E8E7A4" w:tentative="1">
      <w:start w:val="1"/>
      <w:numFmt w:val="decimal"/>
      <w:lvlText w:val="%4."/>
      <w:lvlJc w:val="left"/>
      <w:pPr>
        <w:tabs>
          <w:tab w:val="num" w:pos="2880"/>
        </w:tabs>
        <w:ind w:left="2880" w:hanging="360"/>
      </w:pPr>
    </w:lvl>
    <w:lvl w:ilvl="4" w:tplc="43767F2C" w:tentative="1">
      <w:start w:val="1"/>
      <w:numFmt w:val="lowerLetter"/>
      <w:lvlText w:val="%5."/>
      <w:lvlJc w:val="left"/>
      <w:pPr>
        <w:tabs>
          <w:tab w:val="num" w:pos="3600"/>
        </w:tabs>
        <w:ind w:left="3600" w:hanging="360"/>
      </w:pPr>
    </w:lvl>
    <w:lvl w:ilvl="5" w:tplc="1C1E24C0">
      <w:start w:val="1"/>
      <w:numFmt w:val="lowerRoman"/>
      <w:lvlText w:val="%6."/>
      <w:lvlJc w:val="right"/>
      <w:pPr>
        <w:tabs>
          <w:tab w:val="num" w:pos="4320"/>
        </w:tabs>
        <w:ind w:left="4320" w:hanging="180"/>
      </w:pPr>
    </w:lvl>
    <w:lvl w:ilvl="6" w:tplc="1DC8DBAA" w:tentative="1">
      <w:start w:val="1"/>
      <w:numFmt w:val="decimal"/>
      <w:lvlText w:val="%7."/>
      <w:lvlJc w:val="left"/>
      <w:pPr>
        <w:tabs>
          <w:tab w:val="num" w:pos="5040"/>
        </w:tabs>
        <w:ind w:left="5040" w:hanging="360"/>
      </w:pPr>
    </w:lvl>
    <w:lvl w:ilvl="7" w:tplc="8A125714" w:tentative="1">
      <w:start w:val="1"/>
      <w:numFmt w:val="lowerLetter"/>
      <w:lvlText w:val="%8."/>
      <w:lvlJc w:val="left"/>
      <w:pPr>
        <w:tabs>
          <w:tab w:val="num" w:pos="5760"/>
        </w:tabs>
        <w:ind w:left="5760" w:hanging="360"/>
      </w:pPr>
    </w:lvl>
    <w:lvl w:ilvl="8" w:tplc="25A0F24A" w:tentative="1">
      <w:start w:val="1"/>
      <w:numFmt w:val="lowerRoman"/>
      <w:lvlText w:val="%9."/>
      <w:lvlJc w:val="right"/>
      <w:pPr>
        <w:tabs>
          <w:tab w:val="num" w:pos="6480"/>
        </w:tabs>
        <w:ind w:left="6480" w:hanging="180"/>
      </w:pPr>
    </w:lvl>
  </w:abstractNum>
  <w:abstractNum w:abstractNumId="18" w15:restartNumberingAfterBreak="0">
    <w:nsid w:val="45A214AF"/>
    <w:multiLevelType w:val="hybridMultilevel"/>
    <w:tmpl w:val="7876E416"/>
    <w:lvl w:ilvl="0" w:tplc="0409000F">
      <w:start w:val="1"/>
      <w:numFmt w:val="decimal"/>
      <w:lvlText w:val="%1."/>
      <w:lvlJc w:val="left"/>
      <w:pPr>
        <w:ind w:left="900" w:hanging="360"/>
      </w:pPr>
    </w:lvl>
    <w:lvl w:ilvl="1" w:tplc="2AF6978E">
      <w:start w:val="1"/>
      <w:numFmt w:val="lowerLetter"/>
      <w:lvlText w:val="%2."/>
      <w:lvlJc w:val="left"/>
      <w:pPr>
        <w:ind w:left="1620" w:hanging="360"/>
      </w:pPr>
      <w:rPr>
        <w:rFonts w:hint="default"/>
        <w:sz w:val="24"/>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465F7ACF"/>
    <w:multiLevelType w:val="hybridMultilevel"/>
    <w:tmpl w:val="654A5802"/>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15:restartNumberingAfterBreak="0">
    <w:nsid w:val="4A707B99"/>
    <w:multiLevelType w:val="hybridMultilevel"/>
    <w:tmpl w:val="9E3A9A80"/>
    <w:lvl w:ilvl="0" w:tplc="0409000F">
      <w:start w:val="1"/>
      <w:numFmt w:val="decimal"/>
      <w:lvlText w:val="%1."/>
      <w:lvlJc w:val="left"/>
      <w:pPr>
        <w:ind w:left="1260" w:hanging="360"/>
      </w:pPr>
    </w:lvl>
    <w:lvl w:ilvl="1" w:tplc="04090019">
      <w:start w:val="1"/>
      <w:numFmt w:val="lowerLetter"/>
      <w:lvlText w:val="%2."/>
      <w:lvlJc w:val="left"/>
      <w:pPr>
        <w:ind w:left="1620" w:hanging="360"/>
      </w:pPr>
    </w:lvl>
    <w:lvl w:ilvl="2" w:tplc="04090017">
      <w:start w:val="1"/>
      <w:numFmt w:val="lowerLetter"/>
      <w:lvlText w:val="%3)"/>
      <w:lvlJc w:val="left"/>
      <w:pPr>
        <w:ind w:left="2340" w:hanging="180"/>
      </w:pPr>
      <w:rPr>
        <w:rFonts w:hint="default"/>
        <w:sz w:val="22"/>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4DD65275"/>
    <w:multiLevelType w:val="hybridMultilevel"/>
    <w:tmpl w:val="CEB20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92004B"/>
    <w:multiLevelType w:val="hybridMultilevel"/>
    <w:tmpl w:val="A6908474"/>
    <w:lvl w:ilvl="0" w:tplc="80108098">
      <w:start w:val="1"/>
      <w:numFmt w:val="decimal"/>
      <w:lvlText w:val="%1."/>
      <w:lvlJc w:val="left"/>
      <w:pPr>
        <w:ind w:left="720" w:hanging="360"/>
      </w:pPr>
      <w:rPr>
        <w:rFonts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551B74"/>
    <w:multiLevelType w:val="hybridMultilevel"/>
    <w:tmpl w:val="AAD43840"/>
    <w:lvl w:ilvl="0" w:tplc="77603916">
      <w:start w:val="1"/>
      <w:numFmt w:val="lowerLetter"/>
      <w:lvlText w:val="%1."/>
      <w:lvlJc w:val="left"/>
      <w:pPr>
        <w:ind w:left="1080" w:hanging="360"/>
      </w:pPr>
      <w:rPr>
        <w:rFonts w:ascii="Calibri" w:hAnsi="Calibri" w:hint="default"/>
        <w:b w:val="0"/>
        <w:i w:val="0"/>
        <w:sz w:val="24"/>
      </w:rPr>
    </w:lvl>
    <w:lvl w:ilvl="1" w:tplc="17CE9BDA">
      <w:start w:val="1"/>
      <w:numFmt w:val="lowerRoman"/>
      <w:lvlText w:val="%2."/>
      <w:lvlJc w:val="right"/>
      <w:pPr>
        <w:ind w:left="1440" w:hanging="360"/>
      </w:pPr>
      <w:rPr>
        <w:rFonts w:hint="default"/>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847A87"/>
    <w:multiLevelType w:val="hybridMultilevel"/>
    <w:tmpl w:val="CC52FBFE"/>
    <w:lvl w:ilvl="0" w:tplc="80108098">
      <w:start w:val="1"/>
      <w:numFmt w:val="decimal"/>
      <w:lvlText w:val="%1."/>
      <w:lvlJc w:val="left"/>
      <w:pPr>
        <w:ind w:left="1080" w:hanging="360"/>
      </w:pPr>
      <w:rPr>
        <w:rFonts w:hint="default"/>
        <w:b w:val="0"/>
        <w:i w:val="0"/>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CD5111"/>
    <w:multiLevelType w:val="hybridMultilevel"/>
    <w:tmpl w:val="9EAEE40C"/>
    <w:lvl w:ilvl="0" w:tplc="80108098">
      <w:start w:val="1"/>
      <w:numFmt w:val="decimal"/>
      <w:lvlText w:val="%1."/>
      <w:lvlJc w:val="left"/>
      <w:pPr>
        <w:ind w:left="810" w:hanging="360"/>
      </w:pPr>
      <w:rPr>
        <w:rFonts w:hint="default"/>
        <w:b w:val="0"/>
        <w:i w:val="0"/>
        <w:sz w:val="24"/>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57C67F47"/>
    <w:multiLevelType w:val="hybridMultilevel"/>
    <w:tmpl w:val="45FA081C"/>
    <w:lvl w:ilvl="0" w:tplc="4F2A977E">
      <w:start w:val="1"/>
      <w:numFmt w:val="lowerLetter"/>
      <w:lvlText w:val="%1."/>
      <w:lvlJc w:val="left"/>
      <w:pPr>
        <w:ind w:left="1080" w:hanging="360"/>
      </w:pPr>
      <w:rPr>
        <w:rFonts w:hint="default"/>
        <w:sz w:val="24"/>
      </w:rPr>
    </w:lvl>
    <w:lvl w:ilvl="1" w:tplc="17CE9BDA">
      <w:start w:val="1"/>
      <w:numFmt w:val="lowerRoman"/>
      <w:lvlText w:val="%2."/>
      <w:lvlJc w:val="right"/>
      <w:pPr>
        <w:ind w:left="1440" w:hanging="36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4150D3"/>
    <w:multiLevelType w:val="hybridMultilevel"/>
    <w:tmpl w:val="C51A0B44"/>
    <w:lvl w:ilvl="0" w:tplc="DF48861E">
      <w:start w:val="1"/>
      <w:numFmt w:val="decimal"/>
      <w:lvlText w:val="%1."/>
      <w:lvlJc w:val="left"/>
      <w:pPr>
        <w:ind w:left="720" w:hanging="360"/>
      </w:pPr>
      <w:rPr>
        <w:rFonts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96043B"/>
    <w:multiLevelType w:val="hybridMultilevel"/>
    <w:tmpl w:val="148CBD06"/>
    <w:lvl w:ilvl="0" w:tplc="8C8AEE5E">
      <w:start w:val="1"/>
      <w:numFmt w:val="decimal"/>
      <w:lvlText w:val="%1."/>
      <w:lvlJc w:val="left"/>
      <w:pPr>
        <w:ind w:left="720" w:hanging="360"/>
      </w:pPr>
      <w:rPr>
        <w:rFonts w:hint="default"/>
        <w:b w:val="0"/>
        <w:i w:val="0"/>
        <w:sz w:val="24"/>
        <w:szCs w:val="24"/>
      </w:rPr>
    </w:lvl>
    <w:lvl w:ilvl="1" w:tplc="4F2A977E">
      <w:start w:val="1"/>
      <w:numFmt w:val="lowerLetter"/>
      <w:lvlText w:val="%2."/>
      <w:lvlJc w:val="left"/>
      <w:pPr>
        <w:ind w:left="1440" w:hanging="360"/>
      </w:pPr>
      <w:rPr>
        <w:rFonts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922D95"/>
    <w:multiLevelType w:val="hybridMultilevel"/>
    <w:tmpl w:val="D75A39DE"/>
    <w:lvl w:ilvl="0" w:tplc="64707BF8">
      <w:start w:val="1"/>
      <w:numFmt w:val="bullet"/>
      <w:lvlText w:val=""/>
      <w:lvlJc w:val="left"/>
      <w:pPr>
        <w:ind w:left="1440" w:hanging="360"/>
      </w:pPr>
      <w:rPr>
        <w:rFonts w:ascii="Symbol" w:hAnsi="Symbol" w:hint="default"/>
        <w:b w:val="0"/>
        <w:i w:val="0"/>
        <w:sz w:val="16"/>
      </w:rPr>
    </w:lvl>
    <w:lvl w:ilvl="1" w:tplc="712ADC8E">
      <w:start w:val="1"/>
      <w:numFmt w:val="lowerLetter"/>
      <w:lvlText w:val="%2."/>
      <w:lvlJc w:val="left"/>
      <w:pPr>
        <w:ind w:left="2160" w:hanging="360"/>
      </w:pPr>
      <w:rPr>
        <w:rFonts w:hint="default"/>
        <w:b w:val="0"/>
        <w:i w:val="0"/>
        <w:sz w:val="24"/>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C7968D3"/>
    <w:multiLevelType w:val="hybridMultilevel"/>
    <w:tmpl w:val="C3BA628C"/>
    <w:lvl w:ilvl="0" w:tplc="D8A25AF8">
      <w:start w:val="5"/>
      <w:numFmt w:val="decimal"/>
      <w:lvlText w:val="%1."/>
      <w:lvlJc w:val="left"/>
      <w:pPr>
        <w:tabs>
          <w:tab w:val="num" w:pos="720"/>
        </w:tabs>
        <w:ind w:left="720" w:hanging="360"/>
      </w:pPr>
      <w:rPr>
        <w:rFonts w:hint="default"/>
      </w:rPr>
    </w:lvl>
    <w:lvl w:ilvl="1" w:tplc="3BF21920" w:tentative="1">
      <w:start w:val="1"/>
      <w:numFmt w:val="lowerLetter"/>
      <w:lvlText w:val="%2."/>
      <w:lvlJc w:val="left"/>
      <w:pPr>
        <w:tabs>
          <w:tab w:val="num" w:pos="1440"/>
        </w:tabs>
        <w:ind w:left="1440" w:hanging="360"/>
      </w:pPr>
    </w:lvl>
    <w:lvl w:ilvl="2" w:tplc="2EA25AEA" w:tentative="1">
      <w:start w:val="1"/>
      <w:numFmt w:val="lowerRoman"/>
      <w:lvlText w:val="%3."/>
      <w:lvlJc w:val="right"/>
      <w:pPr>
        <w:tabs>
          <w:tab w:val="num" w:pos="2160"/>
        </w:tabs>
        <w:ind w:left="2160" w:hanging="180"/>
      </w:pPr>
    </w:lvl>
    <w:lvl w:ilvl="3" w:tplc="1932E046" w:tentative="1">
      <w:start w:val="1"/>
      <w:numFmt w:val="decimal"/>
      <w:lvlText w:val="%4."/>
      <w:lvlJc w:val="left"/>
      <w:pPr>
        <w:tabs>
          <w:tab w:val="num" w:pos="2880"/>
        </w:tabs>
        <w:ind w:left="2880" w:hanging="360"/>
      </w:pPr>
    </w:lvl>
    <w:lvl w:ilvl="4" w:tplc="816C78C4" w:tentative="1">
      <w:start w:val="1"/>
      <w:numFmt w:val="lowerLetter"/>
      <w:lvlText w:val="%5."/>
      <w:lvlJc w:val="left"/>
      <w:pPr>
        <w:tabs>
          <w:tab w:val="num" w:pos="3600"/>
        </w:tabs>
        <w:ind w:left="3600" w:hanging="360"/>
      </w:pPr>
    </w:lvl>
    <w:lvl w:ilvl="5" w:tplc="9028B4F0" w:tentative="1">
      <w:start w:val="1"/>
      <w:numFmt w:val="lowerRoman"/>
      <w:lvlText w:val="%6."/>
      <w:lvlJc w:val="right"/>
      <w:pPr>
        <w:tabs>
          <w:tab w:val="num" w:pos="4320"/>
        </w:tabs>
        <w:ind w:left="4320" w:hanging="180"/>
      </w:pPr>
    </w:lvl>
    <w:lvl w:ilvl="6" w:tplc="FB56B39A" w:tentative="1">
      <w:start w:val="1"/>
      <w:numFmt w:val="decimal"/>
      <w:lvlText w:val="%7."/>
      <w:lvlJc w:val="left"/>
      <w:pPr>
        <w:tabs>
          <w:tab w:val="num" w:pos="5040"/>
        </w:tabs>
        <w:ind w:left="5040" w:hanging="360"/>
      </w:pPr>
    </w:lvl>
    <w:lvl w:ilvl="7" w:tplc="AA6200FC" w:tentative="1">
      <w:start w:val="1"/>
      <w:numFmt w:val="lowerLetter"/>
      <w:lvlText w:val="%8."/>
      <w:lvlJc w:val="left"/>
      <w:pPr>
        <w:tabs>
          <w:tab w:val="num" w:pos="5760"/>
        </w:tabs>
        <w:ind w:left="5760" w:hanging="360"/>
      </w:pPr>
    </w:lvl>
    <w:lvl w:ilvl="8" w:tplc="012A0FCA" w:tentative="1">
      <w:start w:val="1"/>
      <w:numFmt w:val="lowerRoman"/>
      <w:lvlText w:val="%9."/>
      <w:lvlJc w:val="right"/>
      <w:pPr>
        <w:tabs>
          <w:tab w:val="num" w:pos="6480"/>
        </w:tabs>
        <w:ind w:left="6480" w:hanging="180"/>
      </w:pPr>
    </w:lvl>
  </w:abstractNum>
  <w:abstractNum w:abstractNumId="31" w15:restartNumberingAfterBreak="0">
    <w:nsid w:val="5F8A77B4"/>
    <w:multiLevelType w:val="hybridMultilevel"/>
    <w:tmpl w:val="07824D6C"/>
    <w:lvl w:ilvl="0" w:tplc="6B786DF6">
      <w:start w:val="1"/>
      <w:numFmt w:val="decimal"/>
      <w:lvlText w:val="%1."/>
      <w:lvlJc w:val="left"/>
      <w:pPr>
        <w:tabs>
          <w:tab w:val="num" w:pos="720"/>
        </w:tabs>
        <w:ind w:left="720" w:hanging="360"/>
      </w:pPr>
      <w:rPr>
        <w:rFonts w:hint="default"/>
      </w:rPr>
    </w:lvl>
    <w:lvl w:ilvl="1" w:tplc="0C6AB972" w:tentative="1">
      <w:start w:val="1"/>
      <w:numFmt w:val="lowerLetter"/>
      <w:lvlText w:val="%2."/>
      <w:lvlJc w:val="left"/>
      <w:pPr>
        <w:tabs>
          <w:tab w:val="num" w:pos="1440"/>
        </w:tabs>
        <w:ind w:left="1440" w:hanging="360"/>
      </w:pPr>
    </w:lvl>
    <w:lvl w:ilvl="2" w:tplc="FC781A1E" w:tentative="1">
      <w:start w:val="1"/>
      <w:numFmt w:val="lowerRoman"/>
      <w:lvlText w:val="%3."/>
      <w:lvlJc w:val="right"/>
      <w:pPr>
        <w:tabs>
          <w:tab w:val="num" w:pos="2160"/>
        </w:tabs>
        <w:ind w:left="2160" w:hanging="180"/>
      </w:pPr>
    </w:lvl>
    <w:lvl w:ilvl="3" w:tplc="31E6B1BC" w:tentative="1">
      <w:start w:val="1"/>
      <w:numFmt w:val="decimal"/>
      <w:lvlText w:val="%4."/>
      <w:lvlJc w:val="left"/>
      <w:pPr>
        <w:tabs>
          <w:tab w:val="num" w:pos="2880"/>
        </w:tabs>
        <w:ind w:left="2880" w:hanging="360"/>
      </w:pPr>
    </w:lvl>
    <w:lvl w:ilvl="4" w:tplc="2AF07E00" w:tentative="1">
      <w:start w:val="1"/>
      <w:numFmt w:val="lowerLetter"/>
      <w:lvlText w:val="%5."/>
      <w:lvlJc w:val="left"/>
      <w:pPr>
        <w:tabs>
          <w:tab w:val="num" w:pos="3600"/>
        </w:tabs>
        <w:ind w:left="3600" w:hanging="360"/>
      </w:pPr>
    </w:lvl>
    <w:lvl w:ilvl="5" w:tplc="3EB03DDA" w:tentative="1">
      <w:start w:val="1"/>
      <w:numFmt w:val="lowerRoman"/>
      <w:lvlText w:val="%6."/>
      <w:lvlJc w:val="right"/>
      <w:pPr>
        <w:tabs>
          <w:tab w:val="num" w:pos="4320"/>
        </w:tabs>
        <w:ind w:left="4320" w:hanging="180"/>
      </w:pPr>
    </w:lvl>
    <w:lvl w:ilvl="6" w:tplc="3F8C351E" w:tentative="1">
      <w:start w:val="1"/>
      <w:numFmt w:val="decimal"/>
      <w:lvlText w:val="%7."/>
      <w:lvlJc w:val="left"/>
      <w:pPr>
        <w:tabs>
          <w:tab w:val="num" w:pos="5040"/>
        </w:tabs>
        <w:ind w:left="5040" w:hanging="360"/>
      </w:pPr>
    </w:lvl>
    <w:lvl w:ilvl="7" w:tplc="2E38A4C0" w:tentative="1">
      <w:start w:val="1"/>
      <w:numFmt w:val="lowerLetter"/>
      <w:lvlText w:val="%8."/>
      <w:lvlJc w:val="left"/>
      <w:pPr>
        <w:tabs>
          <w:tab w:val="num" w:pos="5760"/>
        </w:tabs>
        <w:ind w:left="5760" w:hanging="360"/>
      </w:pPr>
    </w:lvl>
    <w:lvl w:ilvl="8" w:tplc="FF644984" w:tentative="1">
      <w:start w:val="1"/>
      <w:numFmt w:val="lowerRoman"/>
      <w:lvlText w:val="%9."/>
      <w:lvlJc w:val="right"/>
      <w:pPr>
        <w:tabs>
          <w:tab w:val="num" w:pos="6480"/>
        </w:tabs>
        <w:ind w:left="6480" w:hanging="180"/>
      </w:pPr>
    </w:lvl>
  </w:abstractNum>
  <w:abstractNum w:abstractNumId="32" w15:restartNumberingAfterBreak="0">
    <w:nsid w:val="616D6AF3"/>
    <w:multiLevelType w:val="multilevel"/>
    <w:tmpl w:val="8BFE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8C4F31"/>
    <w:multiLevelType w:val="hybridMultilevel"/>
    <w:tmpl w:val="C51A0B44"/>
    <w:lvl w:ilvl="0" w:tplc="DF48861E">
      <w:start w:val="1"/>
      <w:numFmt w:val="decimal"/>
      <w:lvlText w:val="%1."/>
      <w:lvlJc w:val="left"/>
      <w:pPr>
        <w:ind w:left="720" w:hanging="360"/>
      </w:pPr>
      <w:rPr>
        <w:rFonts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333EB4"/>
    <w:multiLevelType w:val="hybridMultilevel"/>
    <w:tmpl w:val="A3A6B77C"/>
    <w:lvl w:ilvl="0" w:tplc="64707BF8">
      <w:start w:val="1"/>
      <w:numFmt w:val="bullet"/>
      <w:lvlText w:val=""/>
      <w:lvlJc w:val="left"/>
      <w:pPr>
        <w:ind w:left="1080" w:hanging="360"/>
      </w:pPr>
      <w:rPr>
        <w:rFonts w:ascii="Symbol" w:hAnsi="Symbol" w:hint="default"/>
        <w:b w:val="0"/>
        <w:i w:val="0"/>
        <w:sz w:val="16"/>
      </w:rPr>
    </w:lvl>
    <w:lvl w:ilvl="1" w:tplc="0409001B">
      <w:start w:val="1"/>
      <w:numFmt w:val="lowerRoman"/>
      <w:lvlText w:val="%2."/>
      <w:lvlJc w:val="righ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4705CE6"/>
    <w:multiLevelType w:val="hybridMultilevel"/>
    <w:tmpl w:val="7CFEC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1929A9"/>
    <w:multiLevelType w:val="hybridMultilevel"/>
    <w:tmpl w:val="9796D03C"/>
    <w:lvl w:ilvl="0" w:tplc="EB4C80D6">
      <w:start w:val="1"/>
      <w:numFmt w:val="decimal"/>
      <w:lvlText w:val="%1."/>
      <w:lvlJc w:val="left"/>
      <w:pPr>
        <w:tabs>
          <w:tab w:val="num" w:pos="720"/>
        </w:tabs>
        <w:ind w:left="720" w:hanging="360"/>
      </w:pPr>
    </w:lvl>
    <w:lvl w:ilvl="1" w:tplc="0890F896">
      <w:start w:val="1"/>
      <w:numFmt w:val="lowerLetter"/>
      <w:lvlText w:val="%2."/>
      <w:lvlJc w:val="left"/>
      <w:pPr>
        <w:tabs>
          <w:tab w:val="num" w:pos="1440"/>
        </w:tabs>
        <w:ind w:left="1440" w:hanging="360"/>
      </w:pPr>
    </w:lvl>
    <w:lvl w:ilvl="2" w:tplc="598259CA">
      <w:start w:val="1"/>
      <w:numFmt w:val="lowerRoman"/>
      <w:lvlText w:val="%3."/>
      <w:lvlJc w:val="right"/>
      <w:pPr>
        <w:tabs>
          <w:tab w:val="num" w:pos="2160"/>
        </w:tabs>
        <w:ind w:left="2160" w:hanging="180"/>
      </w:pPr>
    </w:lvl>
    <w:lvl w:ilvl="3" w:tplc="1D16248A">
      <w:start w:val="1"/>
      <w:numFmt w:val="decimal"/>
      <w:lvlText w:val="%4."/>
      <w:lvlJc w:val="left"/>
      <w:pPr>
        <w:tabs>
          <w:tab w:val="num" w:pos="2880"/>
        </w:tabs>
        <w:ind w:left="2880" w:hanging="360"/>
      </w:pPr>
    </w:lvl>
    <w:lvl w:ilvl="4" w:tplc="21003D00">
      <w:start w:val="1"/>
      <w:numFmt w:val="lowerLetter"/>
      <w:lvlText w:val="%5."/>
      <w:lvlJc w:val="left"/>
      <w:pPr>
        <w:tabs>
          <w:tab w:val="num" w:pos="3600"/>
        </w:tabs>
        <w:ind w:left="3600" w:hanging="360"/>
      </w:pPr>
    </w:lvl>
    <w:lvl w:ilvl="5" w:tplc="9A4A9AAE" w:tentative="1">
      <w:start w:val="1"/>
      <w:numFmt w:val="lowerRoman"/>
      <w:lvlText w:val="%6."/>
      <w:lvlJc w:val="right"/>
      <w:pPr>
        <w:tabs>
          <w:tab w:val="num" w:pos="4320"/>
        </w:tabs>
        <w:ind w:left="4320" w:hanging="180"/>
      </w:pPr>
    </w:lvl>
    <w:lvl w:ilvl="6" w:tplc="7780D946" w:tentative="1">
      <w:start w:val="1"/>
      <w:numFmt w:val="decimal"/>
      <w:lvlText w:val="%7."/>
      <w:lvlJc w:val="left"/>
      <w:pPr>
        <w:tabs>
          <w:tab w:val="num" w:pos="5040"/>
        </w:tabs>
        <w:ind w:left="5040" w:hanging="360"/>
      </w:pPr>
    </w:lvl>
    <w:lvl w:ilvl="7" w:tplc="F1D29734" w:tentative="1">
      <w:start w:val="1"/>
      <w:numFmt w:val="lowerLetter"/>
      <w:lvlText w:val="%8."/>
      <w:lvlJc w:val="left"/>
      <w:pPr>
        <w:tabs>
          <w:tab w:val="num" w:pos="5760"/>
        </w:tabs>
        <w:ind w:left="5760" w:hanging="360"/>
      </w:pPr>
    </w:lvl>
    <w:lvl w:ilvl="8" w:tplc="36CA4D2A" w:tentative="1">
      <w:start w:val="1"/>
      <w:numFmt w:val="lowerRoman"/>
      <w:lvlText w:val="%9."/>
      <w:lvlJc w:val="right"/>
      <w:pPr>
        <w:tabs>
          <w:tab w:val="num" w:pos="6480"/>
        </w:tabs>
        <w:ind w:left="6480" w:hanging="180"/>
      </w:pPr>
    </w:lvl>
  </w:abstractNum>
  <w:abstractNum w:abstractNumId="37" w15:restartNumberingAfterBreak="0">
    <w:nsid w:val="6A1443C9"/>
    <w:multiLevelType w:val="hybridMultilevel"/>
    <w:tmpl w:val="9D5A1436"/>
    <w:lvl w:ilvl="0" w:tplc="04D6C6D2">
      <w:start w:val="1"/>
      <w:numFmt w:val="decimal"/>
      <w:lvlText w:val="%1."/>
      <w:lvlJc w:val="left"/>
      <w:pPr>
        <w:tabs>
          <w:tab w:val="num" w:pos="795"/>
        </w:tabs>
        <w:ind w:left="795" w:hanging="360"/>
      </w:pPr>
      <w:rPr>
        <w:rFonts w:hint="default"/>
      </w:rPr>
    </w:lvl>
    <w:lvl w:ilvl="1" w:tplc="E9EED992" w:tentative="1">
      <w:start w:val="1"/>
      <w:numFmt w:val="lowerLetter"/>
      <w:lvlText w:val="%2."/>
      <w:lvlJc w:val="left"/>
      <w:pPr>
        <w:tabs>
          <w:tab w:val="num" w:pos="1515"/>
        </w:tabs>
        <w:ind w:left="1515" w:hanging="360"/>
      </w:pPr>
    </w:lvl>
    <w:lvl w:ilvl="2" w:tplc="47002C96" w:tentative="1">
      <w:start w:val="1"/>
      <w:numFmt w:val="lowerRoman"/>
      <w:lvlText w:val="%3."/>
      <w:lvlJc w:val="right"/>
      <w:pPr>
        <w:tabs>
          <w:tab w:val="num" w:pos="2235"/>
        </w:tabs>
        <w:ind w:left="2235" w:hanging="180"/>
      </w:pPr>
    </w:lvl>
    <w:lvl w:ilvl="3" w:tplc="EAAEB10C" w:tentative="1">
      <w:start w:val="1"/>
      <w:numFmt w:val="decimal"/>
      <w:lvlText w:val="%4."/>
      <w:lvlJc w:val="left"/>
      <w:pPr>
        <w:tabs>
          <w:tab w:val="num" w:pos="2955"/>
        </w:tabs>
        <w:ind w:left="2955" w:hanging="360"/>
      </w:pPr>
    </w:lvl>
    <w:lvl w:ilvl="4" w:tplc="BFCEBEE2" w:tentative="1">
      <w:start w:val="1"/>
      <w:numFmt w:val="lowerLetter"/>
      <w:lvlText w:val="%5."/>
      <w:lvlJc w:val="left"/>
      <w:pPr>
        <w:tabs>
          <w:tab w:val="num" w:pos="3675"/>
        </w:tabs>
        <w:ind w:left="3675" w:hanging="360"/>
      </w:pPr>
    </w:lvl>
    <w:lvl w:ilvl="5" w:tplc="89C26AC6" w:tentative="1">
      <w:start w:val="1"/>
      <w:numFmt w:val="lowerRoman"/>
      <w:lvlText w:val="%6."/>
      <w:lvlJc w:val="right"/>
      <w:pPr>
        <w:tabs>
          <w:tab w:val="num" w:pos="4395"/>
        </w:tabs>
        <w:ind w:left="4395" w:hanging="180"/>
      </w:pPr>
    </w:lvl>
    <w:lvl w:ilvl="6" w:tplc="B2FCF53C" w:tentative="1">
      <w:start w:val="1"/>
      <w:numFmt w:val="decimal"/>
      <w:lvlText w:val="%7."/>
      <w:lvlJc w:val="left"/>
      <w:pPr>
        <w:tabs>
          <w:tab w:val="num" w:pos="5115"/>
        </w:tabs>
        <w:ind w:left="5115" w:hanging="360"/>
      </w:pPr>
    </w:lvl>
    <w:lvl w:ilvl="7" w:tplc="B114FF0A" w:tentative="1">
      <w:start w:val="1"/>
      <w:numFmt w:val="lowerLetter"/>
      <w:lvlText w:val="%8."/>
      <w:lvlJc w:val="left"/>
      <w:pPr>
        <w:tabs>
          <w:tab w:val="num" w:pos="5835"/>
        </w:tabs>
        <w:ind w:left="5835" w:hanging="360"/>
      </w:pPr>
    </w:lvl>
    <w:lvl w:ilvl="8" w:tplc="D478A0CA" w:tentative="1">
      <w:start w:val="1"/>
      <w:numFmt w:val="lowerRoman"/>
      <w:lvlText w:val="%9."/>
      <w:lvlJc w:val="right"/>
      <w:pPr>
        <w:tabs>
          <w:tab w:val="num" w:pos="6555"/>
        </w:tabs>
        <w:ind w:left="6555" w:hanging="180"/>
      </w:pPr>
    </w:lvl>
  </w:abstractNum>
  <w:abstractNum w:abstractNumId="38" w15:restartNumberingAfterBreak="0">
    <w:nsid w:val="724B665A"/>
    <w:multiLevelType w:val="hybridMultilevel"/>
    <w:tmpl w:val="BB0AEB14"/>
    <w:lvl w:ilvl="0" w:tplc="80108098">
      <w:start w:val="1"/>
      <w:numFmt w:val="decimal"/>
      <w:lvlText w:val="%1."/>
      <w:lvlJc w:val="left"/>
      <w:pPr>
        <w:ind w:left="900" w:hanging="360"/>
      </w:pPr>
      <w:rPr>
        <w:rFonts w:hint="default"/>
        <w:b w:val="0"/>
        <w:i w:val="0"/>
        <w:sz w:val="24"/>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72625BFC"/>
    <w:multiLevelType w:val="hybridMultilevel"/>
    <w:tmpl w:val="A4A6DDEA"/>
    <w:lvl w:ilvl="0" w:tplc="4640694C">
      <w:start w:val="7"/>
      <w:numFmt w:val="upperRoman"/>
      <w:lvlText w:val="%1."/>
      <w:lvlJc w:val="left"/>
      <w:pPr>
        <w:tabs>
          <w:tab w:val="num" w:pos="1080"/>
        </w:tabs>
        <w:ind w:left="1080" w:hanging="720"/>
      </w:pPr>
      <w:rPr>
        <w:rFonts w:hint="default"/>
      </w:rPr>
    </w:lvl>
    <w:lvl w:ilvl="1" w:tplc="FAE26724" w:tentative="1">
      <w:start w:val="1"/>
      <w:numFmt w:val="lowerLetter"/>
      <w:lvlText w:val="%2."/>
      <w:lvlJc w:val="left"/>
      <w:pPr>
        <w:tabs>
          <w:tab w:val="num" w:pos="1440"/>
        </w:tabs>
        <w:ind w:left="1440" w:hanging="360"/>
      </w:pPr>
    </w:lvl>
    <w:lvl w:ilvl="2" w:tplc="3D868A22" w:tentative="1">
      <w:start w:val="1"/>
      <w:numFmt w:val="lowerRoman"/>
      <w:lvlText w:val="%3."/>
      <w:lvlJc w:val="right"/>
      <w:pPr>
        <w:tabs>
          <w:tab w:val="num" w:pos="2160"/>
        </w:tabs>
        <w:ind w:left="2160" w:hanging="180"/>
      </w:pPr>
    </w:lvl>
    <w:lvl w:ilvl="3" w:tplc="DC8EB520" w:tentative="1">
      <w:start w:val="1"/>
      <w:numFmt w:val="decimal"/>
      <w:lvlText w:val="%4."/>
      <w:lvlJc w:val="left"/>
      <w:pPr>
        <w:tabs>
          <w:tab w:val="num" w:pos="2880"/>
        </w:tabs>
        <w:ind w:left="2880" w:hanging="360"/>
      </w:pPr>
    </w:lvl>
    <w:lvl w:ilvl="4" w:tplc="27E278E6" w:tentative="1">
      <w:start w:val="1"/>
      <w:numFmt w:val="lowerLetter"/>
      <w:lvlText w:val="%5."/>
      <w:lvlJc w:val="left"/>
      <w:pPr>
        <w:tabs>
          <w:tab w:val="num" w:pos="3600"/>
        </w:tabs>
        <w:ind w:left="3600" w:hanging="360"/>
      </w:pPr>
    </w:lvl>
    <w:lvl w:ilvl="5" w:tplc="75CCA3B0" w:tentative="1">
      <w:start w:val="1"/>
      <w:numFmt w:val="lowerRoman"/>
      <w:lvlText w:val="%6."/>
      <w:lvlJc w:val="right"/>
      <w:pPr>
        <w:tabs>
          <w:tab w:val="num" w:pos="4320"/>
        </w:tabs>
        <w:ind w:left="4320" w:hanging="180"/>
      </w:pPr>
    </w:lvl>
    <w:lvl w:ilvl="6" w:tplc="2C808DC2" w:tentative="1">
      <w:start w:val="1"/>
      <w:numFmt w:val="decimal"/>
      <w:lvlText w:val="%7."/>
      <w:lvlJc w:val="left"/>
      <w:pPr>
        <w:tabs>
          <w:tab w:val="num" w:pos="5040"/>
        </w:tabs>
        <w:ind w:left="5040" w:hanging="360"/>
      </w:pPr>
    </w:lvl>
    <w:lvl w:ilvl="7" w:tplc="B43A8C08" w:tentative="1">
      <w:start w:val="1"/>
      <w:numFmt w:val="lowerLetter"/>
      <w:lvlText w:val="%8."/>
      <w:lvlJc w:val="left"/>
      <w:pPr>
        <w:tabs>
          <w:tab w:val="num" w:pos="5760"/>
        </w:tabs>
        <w:ind w:left="5760" w:hanging="360"/>
      </w:pPr>
    </w:lvl>
    <w:lvl w:ilvl="8" w:tplc="A6E6744C" w:tentative="1">
      <w:start w:val="1"/>
      <w:numFmt w:val="lowerRoman"/>
      <w:lvlText w:val="%9."/>
      <w:lvlJc w:val="right"/>
      <w:pPr>
        <w:tabs>
          <w:tab w:val="num" w:pos="6480"/>
        </w:tabs>
        <w:ind w:left="6480" w:hanging="180"/>
      </w:pPr>
    </w:lvl>
  </w:abstractNum>
  <w:abstractNum w:abstractNumId="40" w15:restartNumberingAfterBreak="0">
    <w:nsid w:val="77234788"/>
    <w:multiLevelType w:val="hybridMultilevel"/>
    <w:tmpl w:val="DBFC162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787B66BA"/>
    <w:multiLevelType w:val="hybridMultilevel"/>
    <w:tmpl w:val="5116472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A073195"/>
    <w:multiLevelType w:val="hybridMultilevel"/>
    <w:tmpl w:val="253E3406"/>
    <w:lvl w:ilvl="0" w:tplc="8C8AEE5E">
      <w:start w:val="1"/>
      <w:numFmt w:val="decimal"/>
      <w:lvlText w:val="%1."/>
      <w:lvlJc w:val="left"/>
      <w:pPr>
        <w:ind w:left="720" w:hanging="360"/>
      </w:pPr>
      <w:rPr>
        <w:rFonts w:hint="default"/>
        <w:b w:val="0"/>
        <w:i w:val="0"/>
        <w:sz w:val="24"/>
        <w:szCs w:val="24"/>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A77F33"/>
    <w:multiLevelType w:val="multilevel"/>
    <w:tmpl w:val="52645050"/>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4" w15:restartNumberingAfterBreak="0">
    <w:nsid w:val="7DB31EE6"/>
    <w:multiLevelType w:val="hybridMultilevel"/>
    <w:tmpl w:val="7444F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1613052">
    <w:abstractNumId w:val="2"/>
  </w:num>
  <w:num w:numId="2" w16cid:durableId="1449931500">
    <w:abstractNumId w:val="8"/>
  </w:num>
  <w:num w:numId="3" w16cid:durableId="940719909">
    <w:abstractNumId w:val="39"/>
  </w:num>
  <w:num w:numId="4" w16cid:durableId="1053501874">
    <w:abstractNumId w:val="31"/>
  </w:num>
  <w:num w:numId="5" w16cid:durableId="1220942979">
    <w:abstractNumId w:val="17"/>
  </w:num>
  <w:num w:numId="6" w16cid:durableId="325598644">
    <w:abstractNumId w:val="30"/>
  </w:num>
  <w:num w:numId="7" w16cid:durableId="1569607143">
    <w:abstractNumId w:val="0"/>
  </w:num>
  <w:num w:numId="8" w16cid:durableId="1828476200">
    <w:abstractNumId w:val="37"/>
  </w:num>
  <w:num w:numId="9" w16cid:durableId="723795238">
    <w:abstractNumId w:val="36"/>
  </w:num>
  <w:num w:numId="10" w16cid:durableId="257376407">
    <w:abstractNumId w:val="11"/>
  </w:num>
  <w:num w:numId="11" w16cid:durableId="817921310">
    <w:abstractNumId w:val="15"/>
  </w:num>
  <w:num w:numId="12" w16cid:durableId="760177731">
    <w:abstractNumId w:val="43"/>
  </w:num>
  <w:num w:numId="13" w16cid:durableId="707726404">
    <w:abstractNumId w:val="9"/>
  </w:num>
  <w:num w:numId="14" w16cid:durableId="798456104">
    <w:abstractNumId w:val="16"/>
  </w:num>
  <w:num w:numId="15" w16cid:durableId="1364592598">
    <w:abstractNumId w:val="13"/>
  </w:num>
  <w:num w:numId="16" w16cid:durableId="1528252813">
    <w:abstractNumId w:val="19"/>
  </w:num>
  <w:num w:numId="17" w16cid:durableId="1811359877">
    <w:abstractNumId w:val="20"/>
  </w:num>
  <w:num w:numId="18" w16cid:durableId="717511954">
    <w:abstractNumId w:val="10"/>
  </w:num>
  <w:num w:numId="19" w16cid:durableId="1482502286">
    <w:abstractNumId w:val="41"/>
  </w:num>
  <w:num w:numId="20" w16cid:durableId="2027824753">
    <w:abstractNumId w:val="34"/>
  </w:num>
  <w:num w:numId="21" w16cid:durableId="1924486644">
    <w:abstractNumId w:val="42"/>
  </w:num>
  <w:num w:numId="22" w16cid:durableId="1273125767">
    <w:abstractNumId w:val="3"/>
  </w:num>
  <w:num w:numId="23" w16cid:durableId="253318688">
    <w:abstractNumId w:val="40"/>
  </w:num>
  <w:num w:numId="24" w16cid:durableId="1149859331">
    <w:abstractNumId w:val="7"/>
  </w:num>
  <w:num w:numId="25" w16cid:durableId="305011499">
    <w:abstractNumId w:val="22"/>
  </w:num>
  <w:num w:numId="26" w16cid:durableId="2076971311">
    <w:abstractNumId w:val="25"/>
  </w:num>
  <w:num w:numId="27" w16cid:durableId="1727141289">
    <w:abstractNumId w:val="29"/>
  </w:num>
  <w:num w:numId="28" w16cid:durableId="633481882">
    <w:abstractNumId w:val="18"/>
  </w:num>
  <w:num w:numId="29" w16cid:durableId="27803500">
    <w:abstractNumId w:val="27"/>
  </w:num>
  <w:num w:numId="30" w16cid:durableId="1440445687">
    <w:abstractNumId w:val="38"/>
  </w:num>
  <w:num w:numId="31" w16cid:durableId="2053259626">
    <w:abstractNumId w:val="24"/>
  </w:num>
  <w:num w:numId="32" w16cid:durableId="1099787545">
    <w:abstractNumId w:val="23"/>
  </w:num>
  <w:num w:numId="33" w16cid:durableId="643661682">
    <w:abstractNumId w:val="12"/>
  </w:num>
  <w:num w:numId="34" w16cid:durableId="345178404">
    <w:abstractNumId w:val="26"/>
  </w:num>
  <w:num w:numId="35" w16cid:durableId="2139760691">
    <w:abstractNumId w:val="28"/>
  </w:num>
  <w:num w:numId="36" w16cid:durableId="1680234428">
    <w:abstractNumId w:val="14"/>
  </w:num>
  <w:num w:numId="37" w16cid:durableId="2109494939">
    <w:abstractNumId w:val="6"/>
  </w:num>
  <w:num w:numId="38" w16cid:durableId="1089544307">
    <w:abstractNumId w:val="33"/>
  </w:num>
  <w:num w:numId="39" w16cid:durableId="605960781">
    <w:abstractNumId w:val="32"/>
  </w:num>
  <w:num w:numId="40" w16cid:durableId="1320426822">
    <w:abstractNumId w:val="4"/>
  </w:num>
  <w:num w:numId="41" w16cid:durableId="1103722975">
    <w:abstractNumId w:val="44"/>
  </w:num>
  <w:num w:numId="42" w16cid:durableId="76388973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43" w16cid:durableId="355931807">
    <w:abstractNumId w:val="5"/>
  </w:num>
  <w:num w:numId="44" w16cid:durableId="1174683971">
    <w:abstractNumId w:val="35"/>
  </w:num>
  <w:num w:numId="45" w16cid:durableId="8873739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358"/>
    <w:rsid w:val="00035396"/>
    <w:rsid w:val="000B7900"/>
    <w:rsid w:val="000D0211"/>
    <w:rsid w:val="000D303F"/>
    <w:rsid w:val="000F1F78"/>
    <w:rsid w:val="001060A1"/>
    <w:rsid w:val="00130A18"/>
    <w:rsid w:val="0013648F"/>
    <w:rsid w:val="00141870"/>
    <w:rsid w:val="00151BAD"/>
    <w:rsid w:val="00171D1C"/>
    <w:rsid w:val="001B3A90"/>
    <w:rsid w:val="001C16CA"/>
    <w:rsid w:val="001C1EF2"/>
    <w:rsid w:val="00217358"/>
    <w:rsid w:val="002173CB"/>
    <w:rsid w:val="002275C4"/>
    <w:rsid w:val="00247D00"/>
    <w:rsid w:val="00253D87"/>
    <w:rsid w:val="00271972"/>
    <w:rsid w:val="002A0996"/>
    <w:rsid w:val="002A1210"/>
    <w:rsid w:val="002A2FD1"/>
    <w:rsid w:val="002F1550"/>
    <w:rsid w:val="002F247D"/>
    <w:rsid w:val="00335803"/>
    <w:rsid w:val="00356A61"/>
    <w:rsid w:val="00362683"/>
    <w:rsid w:val="00377B47"/>
    <w:rsid w:val="003D358A"/>
    <w:rsid w:val="003F02FF"/>
    <w:rsid w:val="004051F7"/>
    <w:rsid w:val="00411E00"/>
    <w:rsid w:val="00446A9A"/>
    <w:rsid w:val="00452910"/>
    <w:rsid w:val="004641FD"/>
    <w:rsid w:val="004801B5"/>
    <w:rsid w:val="004A4BED"/>
    <w:rsid w:val="004B7F1B"/>
    <w:rsid w:val="004D1C03"/>
    <w:rsid w:val="004D6836"/>
    <w:rsid w:val="004F2365"/>
    <w:rsid w:val="00563933"/>
    <w:rsid w:val="005851B0"/>
    <w:rsid w:val="005A4A36"/>
    <w:rsid w:val="005C0ADD"/>
    <w:rsid w:val="005D1589"/>
    <w:rsid w:val="005D6396"/>
    <w:rsid w:val="006123E6"/>
    <w:rsid w:val="006201B6"/>
    <w:rsid w:val="00657E20"/>
    <w:rsid w:val="00692738"/>
    <w:rsid w:val="00695F9B"/>
    <w:rsid w:val="006A0B18"/>
    <w:rsid w:val="006A6CE5"/>
    <w:rsid w:val="006B1A09"/>
    <w:rsid w:val="006F27E4"/>
    <w:rsid w:val="00740F87"/>
    <w:rsid w:val="007415FA"/>
    <w:rsid w:val="007706F3"/>
    <w:rsid w:val="007B4CB9"/>
    <w:rsid w:val="007C7C1B"/>
    <w:rsid w:val="007F43AD"/>
    <w:rsid w:val="00810EA0"/>
    <w:rsid w:val="00814910"/>
    <w:rsid w:val="008B198E"/>
    <w:rsid w:val="008C10A1"/>
    <w:rsid w:val="008D150A"/>
    <w:rsid w:val="008E4335"/>
    <w:rsid w:val="008E4EF9"/>
    <w:rsid w:val="008E6237"/>
    <w:rsid w:val="008F0CCA"/>
    <w:rsid w:val="008F42E6"/>
    <w:rsid w:val="00902D45"/>
    <w:rsid w:val="00910E74"/>
    <w:rsid w:val="00934CB5"/>
    <w:rsid w:val="00946B3E"/>
    <w:rsid w:val="0095230C"/>
    <w:rsid w:val="009752C2"/>
    <w:rsid w:val="00994775"/>
    <w:rsid w:val="009A344F"/>
    <w:rsid w:val="009B0DC9"/>
    <w:rsid w:val="009B6432"/>
    <w:rsid w:val="009F3F28"/>
    <w:rsid w:val="00A01C2D"/>
    <w:rsid w:val="00A108BE"/>
    <w:rsid w:val="00A11C9A"/>
    <w:rsid w:val="00A218FA"/>
    <w:rsid w:val="00A22316"/>
    <w:rsid w:val="00A37462"/>
    <w:rsid w:val="00A405A1"/>
    <w:rsid w:val="00A47626"/>
    <w:rsid w:val="00AB0BDE"/>
    <w:rsid w:val="00AC510D"/>
    <w:rsid w:val="00AC6EC0"/>
    <w:rsid w:val="00AD7ECB"/>
    <w:rsid w:val="00AE3791"/>
    <w:rsid w:val="00AE5A90"/>
    <w:rsid w:val="00AE7C76"/>
    <w:rsid w:val="00AF6D27"/>
    <w:rsid w:val="00B23DCE"/>
    <w:rsid w:val="00B45C94"/>
    <w:rsid w:val="00B74325"/>
    <w:rsid w:val="00B842C6"/>
    <w:rsid w:val="00B87EA0"/>
    <w:rsid w:val="00BE0754"/>
    <w:rsid w:val="00BF2E7E"/>
    <w:rsid w:val="00C02BFB"/>
    <w:rsid w:val="00C31B7E"/>
    <w:rsid w:val="00C35660"/>
    <w:rsid w:val="00C43176"/>
    <w:rsid w:val="00C76971"/>
    <w:rsid w:val="00CA2A25"/>
    <w:rsid w:val="00CB38C8"/>
    <w:rsid w:val="00CB52E1"/>
    <w:rsid w:val="00CB7ED6"/>
    <w:rsid w:val="00CD2764"/>
    <w:rsid w:val="00CF079A"/>
    <w:rsid w:val="00CF4366"/>
    <w:rsid w:val="00CF74E7"/>
    <w:rsid w:val="00D12292"/>
    <w:rsid w:val="00D23DC4"/>
    <w:rsid w:val="00D31389"/>
    <w:rsid w:val="00D34D58"/>
    <w:rsid w:val="00D47248"/>
    <w:rsid w:val="00D66910"/>
    <w:rsid w:val="00D9239A"/>
    <w:rsid w:val="00DA5C0E"/>
    <w:rsid w:val="00DA7FBC"/>
    <w:rsid w:val="00DC0731"/>
    <w:rsid w:val="00DC1373"/>
    <w:rsid w:val="00E00CCD"/>
    <w:rsid w:val="00E02897"/>
    <w:rsid w:val="00E07449"/>
    <w:rsid w:val="00E4478B"/>
    <w:rsid w:val="00E721AA"/>
    <w:rsid w:val="00E76A4D"/>
    <w:rsid w:val="00E77EDE"/>
    <w:rsid w:val="00EB05F6"/>
    <w:rsid w:val="00ED19C7"/>
    <w:rsid w:val="00EE7FF1"/>
    <w:rsid w:val="00EF05D5"/>
    <w:rsid w:val="00F41C0C"/>
    <w:rsid w:val="00F64831"/>
    <w:rsid w:val="00F850FF"/>
    <w:rsid w:val="00FC3988"/>
    <w:rsid w:val="00FF49F3"/>
    <w:rsid w:val="00FF7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DE808B"/>
  <w15:chartTrackingRefBased/>
  <w15:docId w15:val="{70F059BD-6544-43B2-95F6-81783BEB7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D0211"/>
    <w:pPr>
      <w:keepNext/>
      <w:ind w:left="1800" w:hanging="360"/>
      <w:jc w:val="center"/>
      <w:outlineLvl w:val="0"/>
    </w:pPr>
    <w:rPr>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02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40F87"/>
    <w:rPr>
      <w:color w:val="0000FF"/>
      <w:u w:val="single"/>
    </w:rPr>
  </w:style>
  <w:style w:type="paragraph" w:styleId="BalloonText">
    <w:name w:val="Balloon Text"/>
    <w:basedOn w:val="Normal"/>
    <w:link w:val="BalloonTextChar"/>
    <w:rsid w:val="002A0996"/>
    <w:rPr>
      <w:rFonts w:ascii="Tahoma" w:hAnsi="Tahoma" w:cs="Tahoma"/>
      <w:sz w:val="16"/>
      <w:szCs w:val="16"/>
    </w:rPr>
  </w:style>
  <w:style w:type="character" w:customStyle="1" w:styleId="BalloonTextChar">
    <w:name w:val="Balloon Text Char"/>
    <w:link w:val="BalloonText"/>
    <w:rsid w:val="002A0996"/>
    <w:rPr>
      <w:rFonts w:ascii="Tahoma" w:hAnsi="Tahoma" w:cs="Tahoma"/>
      <w:sz w:val="16"/>
      <w:szCs w:val="16"/>
    </w:rPr>
  </w:style>
  <w:style w:type="paragraph" w:styleId="Header">
    <w:name w:val="header"/>
    <w:basedOn w:val="Normal"/>
    <w:link w:val="HeaderChar"/>
    <w:rsid w:val="00AB0BDE"/>
    <w:pPr>
      <w:tabs>
        <w:tab w:val="center" w:pos="4680"/>
        <w:tab w:val="right" w:pos="9360"/>
      </w:tabs>
    </w:pPr>
  </w:style>
  <w:style w:type="character" w:customStyle="1" w:styleId="HeaderChar">
    <w:name w:val="Header Char"/>
    <w:link w:val="Header"/>
    <w:rsid w:val="00AB0BDE"/>
    <w:rPr>
      <w:sz w:val="24"/>
      <w:szCs w:val="24"/>
    </w:rPr>
  </w:style>
  <w:style w:type="paragraph" w:styleId="Footer">
    <w:name w:val="footer"/>
    <w:basedOn w:val="Normal"/>
    <w:link w:val="FooterChar"/>
    <w:uiPriority w:val="99"/>
    <w:rsid w:val="00AB0BDE"/>
    <w:pPr>
      <w:tabs>
        <w:tab w:val="center" w:pos="4680"/>
        <w:tab w:val="right" w:pos="9360"/>
      </w:tabs>
    </w:pPr>
  </w:style>
  <w:style w:type="character" w:customStyle="1" w:styleId="FooterChar">
    <w:name w:val="Footer Char"/>
    <w:link w:val="Footer"/>
    <w:uiPriority w:val="99"/>
    <w:rsid w:val="00AB0BDE"/>
    <w:rPr>
      <w:sz w:val="24"/>
      <w:szCs w:val="24"/>
    </w:rPr>
  </w:style>
  <w:style w:type="character" w:styleId="UnresolvedMention">
    <w:name w:val="Unresolved Mention"/>
    <w:uiPriority w:val="99"/>
    <w:semiHidden/>
    <w:unhideWhenUsed/>
    <w:rsid w:val="00377B47"/>
    <w:rPr>
      <w:color w:val="605E5C"/>
      <w:shd w:val="clear" w:color="auto" w:fill="E1DFDD"/>
    </w:rPr>
  </w:style>
  <w:style w:type="paragraph" w:styleId="ListParagraph">
    <w:name w:val="List Paragraph"/>
    <w:basedOn w:val="Normal"/>
    <w:uiPriority w:val="34"/>
    <w:qFormat/>
    <w:rsid w:val="00377B47"/>
    <w:pPr>
      <w:ind w:left="720"/>
    </w:pPr>
  </w:style>
  <w:style w:type="character" w:customStyle="1" w:styleId="Heading1Char">
    <w:name w:val="Heading 1 Char"/>
    <w:link w:val="Heading1"/>
    <w:rsid w:val="000D0211"/>
    <w:rPr>
      <w:b/>
      <w:sz w:val="32"/>
    </w:rPr>
  </w:style>
  <w:style w:type="paragraph" w:styleId="BodyText">
    <w:name w:val="Body Text"/>
    <w:basedOn w:val="Normal"/>
    <w:link w:val="BodyTextChar"/>
    <w:rsid w:val="000D0211"/>
    <w:rPr>
      <w:snapToGrid w:val="0"/>
      <w:color w:val="000000"/>
      <w:szCs w:val="20"/>
    </w:rPr>
  </w:style>
  <w:style w:type="character" w:customStyle="1" w:styleId="BodyTextChar">
    <w:name w:val="Body Text Char"/>
    <w:link w:val="BodyText"/>
    <w:rsid w:val="000D0211"/>
    <w:rPr>
      <w:snapToGrid w:val="0"/>
      <w:color w:val="000000"/>
      <w:sz w:val="24"/>
    </w:rPr>
  </w:style>
  <w:style w:type="paragraph" w:styleId="BodyTextIndent2">
    <w:name w:val="Body Text Indent 2"/>
    <w:basedOn w:val="Normal"/>
    <w:link w:val="BodyTextIndent2Char"/>
    <w:rsid w:val="000D0211"/>
    <w:pPr>
      <w:tabs>
        <w:tab w:val="left" w:pos="4320"/>
      </w:tabs>
      <w:ind w:left="4320" w:hanging="5040"/>
      <w:jc w:val="both"/>
    </w:pPr>
    <w:rPr>
      <w:rFonts w:ascii="Arial" w:hAnsi="Arial" w:cs="Arial"/>
      <w:sz w:val="20"/>
      <w:szCs w:val="20"/>
    </w:rPr>
  </w:style>
  <w:style w:type="character" w:customStyle="1" w:styleId="BodyTextIndent2Char">
    <w:name w:val="Body Text Indent 2 Char"/>
    <w:link w:val="BodyTextIndent2"/>
    <w:rsid w:val="000D0211"/>
    <w:rPr>
      <w:rFonts w:ascii="Arial" w:hAnsi="Arial" w:cs="Arial"/>
    </w:rPr>
  </w:style>
  <w:style w:type="paragraph" w:styleId="BodyText3">
    <w:name w:val="Body Text 3"/>
    <w:basedOn w:val="Normal"/>
    <w:link w:val="BodyText3Char"/>
    <w:rsid w:val="000D0211"/>
    <w:pPr>
      <w:tabs>
        <w:tab w:val="left" w:pos="576"/>
        <w:tab w:val="left" w:pos="1152"/>
      </w:tabs>
    </w:pPr>
    <w:rPr>
      <w:rFonts w:ascii="Arial" w:hAnsi="Arial" w:cs="Arial"/>
      <w:sz w:val="22"/>
      <w:szCs w:val="22"/>
    </w:rPr>
  </w:style>
  <w:style w:type="character" w:customStyle="1" w:styleId="BodyText3Char">
    <w:name w:val="Body Text 3 Char"/>
    <w:link w:val="BodyText3"/>
    <w:rsid w:val="000D0211"/>
    <w:rPr>
      <w:rFonts w:ascii="Arial" w:hAnsi="Arial" w:cs="Arial"/>
      <w:sz w:val="22"/>
      <w:szCs w:val="22"/>
    </w:rPr>
  </w:style>
  <w:style w:type="paragraph" w:customStyle="1" w:styleId="BasicParagraph">
    <w:name w:val="[Basic Paragraph]"/>
    <w:basedOn w:val="Normal"/>
    <w:uiPriority w:val="99"/>
    <w:rsid w:val="000D0211"/>
    <w:pPr>
      <w:autoSpaceDE w:val="0"/>
      <w:autoSpaceDN w:val="0"/>
      <w:adjustRightInd w:val="0"/>
      <w:spacing w:line="190" w:lineRule="atLeast"/>
      <w:textAlignment w:val="center"/>
    </w:pPr>
    <w:rPr>
      <w:rFonts w:ascii="Myriad Pro" w:eastAsia="Calibri" w:hAnsi="Myriad Pro" w:cs="Myriad Pro"/>
      <w:color w:val="415968"/>
      <w:sz w:val="16"/>
      <w:szCs w:val="16"/>
    </w:rPr>
  </w:style>
  <w:style w:type="paragraph" w:styleId="NoSpacing">
    <w:name w:val="No Spacing"/>
    <w:uiPriority w:val="1"/>
    <w:qFormat/>
    <w:rsid w:val="000D0211"/>
    <w:rPr>
      <w:rFonts w:ascii="Calibri" w:eastAsia="Calibri" w:hAnsi="Calibri"/>
      <w:sz w:val="22"/>
      <w:szCs w:val="22"/>
    </w:rPr>
  </w:style>
  <w:style w:type="paragraph" w:styleId="NormalWeb">
    <w:name w:val="Normal (Web)"/>
    <w:basedOn w:val="Normal"/>
    <w:uiPriority w:val="99"/>
    <w:unhideWhenUsed/>
    <w:rsid w:val="008B198E"/>
    <w:pPr>
      <w:spacing w:before="100" w:beforeAutospacing="1" w:after="100" w:afterAutospacing="1" w:line="288" w:lineRule="atLeast"/>
    </w:pPr>
    <w:rPr>
      <w:sz w:val="26"/>
      <w:szCs w:val="26"/>
    </w:rPr>
  </w:style>
  <w:style w:type="paragraph" w:customStyle="1" w:styleId="Default">
    <w:name w:val="Default"/>
    <w:rsid w:val="00C3566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322338">
      <w:bodyDiv w:val="1"/>
      <w:marLeft w:val="0"/>
      <w:marRight w:val="0"/>
      <w:marTop w:val="0"/>
      <w:marBottom w:val="0"/>
      <w:divBdr>
        <w:top w:val="none" w:sz="0" w:space="0" w:color="auto"/>
        <w:left w:val="none" w:sz="0" w:space="0" w:color="auto"/>
        <w:bottom w:val="none" w:sz="0" w:space="0" w:color="auto"/>
        <w:right w:val="none" w:sz="0" w:space="0" w:color="auto"/>
      </w:divBdr>
    </w:div>
    <w:div w:id="1195537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ursingResearch@eCommunity.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ategory xmlns="7fa04646-82af-4849-9d6f-e46cc901924b">
      <Value>NRC - Submission Information</Value>
    </Category>
    <SharedWithUsers xmlns="c77b91f3-10e1-4c8d-b9e5-1c0819f2cae7">
      <UserInfo>
        <DisplayName>Lorch, Traci L.</DisplayName>
        <AccountId>21668</AccountId>
        <AccountType/>
      </UserInfo>
      <UserInfo>
        <DisplayName>Jessie Roberts, Jacquelyn</DisplayName>
        <AccountId>11055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InComm Document" ma:contentTypeID="0x010100E50F8D517F426B4C90C9A06FD6535F7800F0EB565C91CDD64F8894F59D47328135" ma:contentTypeVersion="8" ma:contentTypeDescription="Create a new document." ma:contentTypeScope="" ma:versionID="cef745f324c938e9152737e4f7c3abee">
  <xsd:schema xmlns:xsd="http://www.w3.org/2001/XMLSchema" xmlns:xs="http://www.w3.org/2001/XMLSchema" xmlns:p="http://schemas.microsoft.com/office/2006/metadata/properties" xmlns:ns2="7fa04646-82af-4849-9d6f-e46cc901924b" xmlns:ns3="c77b91f3-10e1-4c8d-b9e5-1c0819f2cae7" targetNamespace="http://schemas.microsoft.com/office/2006/metadata/properties" ma:root="true" ma:fieldsID="74c40a62c4ca109245884114d49f69fa" ns2:_="" ns3:_="">
    <xsd:import namespace="7fa04646-82af-4849-9d6f-e46cc901924b"/>
    <xsd:import namespace="c77b91f3-10e1-4c8d-b9e5-1c0819f2cae7"/>
    <xsd:element name="properties">
      <xsd:complexType>
        <xsd:sequence>
          <xsd:element name="documentManagement">
            <xsd:complexType>
              <xsd:all>
                <xsd:element ref="ns2: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a04646-82af-4849-9d6f-e46cc901924b" elementFormDefault="qualified">
    <xsd:import namespace="http://schemas.microsoft.com/office/2006/documentManagement/types"/>
    <xsd:import namespace="http://schemas.microsoft.com/office/infopath/2007/PartnerControls"/>
    <xsd:element name="Category" ma:index="8" nillable="true" ma:displayName="Category" ma:internalName="Category">
      <xsd:complexType>
        <xsd:complexContent>
          <xsd:extension base="dms:MultiChoiceFillIn">
            <xsd:sequence>
              <xsd:element name="Value" maxOccurs="unbounded" minOccurs="0" nillable="true">
                <xsd:simpleType>
                  <xsd:union memberTypes="dms:Text">
                    <xsd:simpleType>
                      <xsd:restriction base="dms:Choice">
                        <xsd:enumeration value="Bariatrics - North"/>
                        <xsd:enumeration value="Bariatrics - South"/>
                        <xsd:enumeration value="NRC - General Information"/>
                        <xsd:enumeration value="NRC - Submission Information"/>
                        <xsd:enumeration value="Nursing Manuals"/>
                        <xsd:enumeration value="Stroke Evidence &amp; Information"/>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b91f3-10e1-4c8d-b9e5-1c0819f2cae7" elementFormDefault="qualified">
    <xsd:import namespace="http://schemas.microsoft.com/office/2006/documentManagement/types"/>
    <xsd:import namespace="http://schemas.microsoft.com/office/infopath/2007/PartnerControls"/>
    <xsd:element name="SharedWithUsers" ma:index="9" nillable="true" ma:displayName="Shared With" ma:descripti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1A513F-CC3E-499A-A4C6-FCDC9655BF1F}">
  <ds:schemaRefs>
    <ds:schemaRef ds:uri="http://schemas.openxmlformats.org/officeDocument/2006/bibliography"/>
  </ds:schemaRefs>
</ds:datastoreItem>
</file>

<file path=customXml/itemProps2.xml><?xml version="1.0" encoding="utf-8"?>
<ds:datastoreItem xmlns:ds="http://schemas.openxmlformats.org/officeDocument/2006/customXml" ds:itemID="{6B47C95C-1FC6-4A4F-A92A-7CF9F257E4A8}">
  <ds:schemaRefs>
    <ds:schemaRef ds:uri="http://schemas.microsoft.com/office/2006/metadata/properties"/>
    <ds:schemaRef ds:uri="http://schemas.microsoft.com/office/infopath/2007/PartnerControls"/>
    <ds:schemaRef ds:uri="7fa04646-82af-4849-9d6f-e46cc901924b"/>
    <ds:schemaRef ds:uri="c77b91f3-10e1-4c8d-b9e5-1c0819f2cae7"/>
  </ds:schemaRefs>
</ds:datastoreItem>
</file>

<file path=customXml/itemProps3.xml><?xml version="1.0" encoding="utf-8"?>
<ds:datastoreItem xmlns:ds="http://schemas.openxmlformats.org/officeDocument/2006/customXml" ds:itemID="{93B6D08A-7069-4D3D-ABCA-796C0B915145}">
  <ds:schemaRefs>
    <ds:schemaRef ds:uri="http://schemas.microsoft.com/sharepoint/v3/contenttype/forms"/>
  </ds:schemaRefs>
</ds:datastoreItem>
</file>

<file path=customXml/itemProps4.xml><?xml version="1.0" encoding="utf-8"?>
<ds:datastoreItem xmlns:ds="http://schemas.openxmlformats.org/officeDocument/2006/customXml" ds:itemID="{3DF0A3BA-26F5-4C63-98CE-89A7648BE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a04646-82af-4849-9d6f-e46cc901924b"/>
    <ds:schemaRef ds:uri="c77b91f3-10e1-4c8d-b9e5-1c0819f2c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2145</Words>
  <Characters>12228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Process for Approval of Nursing Studies</vt:lpstr>
    </vt:vector>
  </TitlesOfParts>
  <Company>Community Health Network</Company>
  <LinksUpToDate>false</LinksUpToDate>
  <CharactersWithSpaces>14345</CharactersWithSpaces>
  <SharedDoc>false</SharedDoc>
  <HLinks>
    <vt:vector size="18" baseType="variant">
      <vt:variant>
        <vt:i4>5570672</vt:i4>
      </vt:variant>
      <vt:variant>
        <vt:i4>6</vt:i4>
      </vt:variant>
      <vt:variant>
        <vt:i4>0</vt:i4>
      </vt:variant>
      <vt:variant>
        <vt:i4>5</vt:i4>
      </vt:variant>
      <vt:variant>
        <vt:lpwstr>mailto:IRB@ecommunity.com</vt:lpwstr>
      </vt:variant>
      <vt:variant>
        <vt:lpwstr/>
      </vt:variant>
      <vt:variant>
        <vt:i4>3932198</vt:i4>
      </vt:variant>
      <vt:variant>
        <vt:i4>3</vt:i4>
      </vt:variant>
      <vt:variant>
        <vt:i4>0</vt:i4>
      </vt:variant>
      <vt:variant>
        <vt:i4>5</vt:i4>
      </vt:variant>
      <vt:variant>
        <vt:lpwstr>http://www.clincialtrials.gov/</vt:lpwstr>
      </vt:variant>
      <vt:variant>
        <vt:lpwstr/>
      </vt:variant>
      <vt:variant>
        <vt:i4>5636201</vt:i4>
      </vt:variant>
      <vt:variant>
        <vt:i4>0</vt:i4>
      </vt:variant>
      <vt:variant>
        <vt:i4>0</vt:i4>
      </vt:variant>
      <vt:variant>
        <vt:i4>5</vt:i4>
      </vt:variant>
      <vt:variant>
        <vt:lpwstr>mailto:NursingResearch@ecommunity.com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Network Nursing Research Packet</dc:title>
  <dc:subject/>
  <dc:creator>cdadams</dc:creator>
  <cp:keywords/>
  <dc:description/>
  <cp:lastModifiedBy>Jessie Roberts, Jacquelyn</cp:lastModifiedBy>
  <cp:revision>2</cp:revision>
  <cp:lastPrinted>2012-01-05T18:31:00Z</cp:lastPrinted>
  <dcterms:created xsi:type="dcterms:W3CDTF">2024-09-20T02:05:00Z</dcterms:created>
  <dcterms:modified xsi:type="dcterms:W3CDTF">2024-09-20T02:05:00Z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0x010100E50F8D517F426B4C90C9A06FD6535F7800F0EB565C91CDD64F8894F59D47328135</vt:lpwstr>
  </property>
</Properties>
</file>